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E" w:rsidRPr="00A7206E" w:rsidRDefault="00A5291E" w:rsidP="00BD0488">
      <w:pPr>
        <w:tabs>
          <w:tab w:val="left" w:pos="706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222B3" w:rsidRPr="00C37453" w:rsidRDefault="00BD0488" w:rsidP="006222B3">
      <w:pPr>
        <w:pStyle w:val="4"/>
        <w:rPr>
          <w:sz w:val="18"/>
          <w:szCs w:val="18"/>
        </w:rPr>
      </w:pPr>
      <w:r w:rsidRPr="00C37453">
        <w:rPr>
          <w:sz w:val="18"/>
          <w:szCs w:val="18"/>
        </w:rPr>
        <w:t xml:space="preserve">  </w:t>
      </w:r>
      <w:r w:rsidR="006222B3" w:rsidRPr="00C37453">
        <w:rPr>
          <w:sz w:val="18"/>
          <w:szCs w:val="18"/>
        </w:rPr>
        <w:t>Contract - Application</w:t>
      </w:r>
    </w:p>
    <w:p w:rsidR="00567F60" w:rsidRPr="00567F60" w:rsidRDefault="006222B3" w:rsidP="00567F60">
      <w:pPr>
        <w:pStyle w:val="4"/>
        <w:rPr>
          <w:sz w:val="18"/>
          <w:szCs w:val="18"/>
        </w:rPr>
      </w:pPr>
      <w:r w:rsidRPr="00C37453">
        <w:rPr>
          <w:sz w:val="18"/>
          <w:szCs w:val="18"/>
        </w:rPr>
        <w:t>for participation in</w:t>
      </w:r>
      <w:r w:rsidR="00567F60" w:rsidRPr="00567F60">
        <w:rPr>
          <w:sz w:val="18"/>
          <w:szCs w:val="18"/>
        </w:rPr>
        <w:t xml:space="preserve"> </w:t>
      </w:r>
    </w:p>
    <w:p w:rsidR="006222B3" w:rsidRPr="00567F60" w:rsidRDefault="00567F60" w:rsidP="00567F60">
      <w:pPr>
        <w:pStyle w:val="4"/>
        <w:rPr>
          <w:sz w:val="18"/>
          <w:szCs w:val="18"/>
        </w:rPr>
      </w:pPr>
      <w:r>
        <w:rPr>
          <w:sz w:val="18"/>
          <w:szCs w:val="18"/>
        </w:rPr>
        <w:t xml:space="preserve"> ZooGarden </w:t>
      </w:r>
    </w:p>
    <w:p w:rsidR="006222B3" w:rsidRPr="00567F60" w:rsidRDefault="006222B3" w:rsidP="006222B3">
      <w:pPr>
        <w:pStyle w:val="4"/>
        <w:rPr>
          <w:sz w:val="18"/>
          <w:szCs w:val="18"/>
        </w:rPr>
      </w:pPr>
      <w:r w:rsidRPr="00C37453">
        <w:rPr>
          <w:sz w:val="18"/>
          <w:szCs w:val="18"/>
        </w:rPr>
        <w:t>The Republic of Kazakhstan, Almaty city, «</w:t>
      </w:r>
      <w:r w:rsidR="00567F60" w:rsidRPr="00567F60">
        <w:rPr>
          <w:sz w:val="18"/>
          <w:szCs w:val="18"/>
        </w:rPr>
        <w:t>ТРЦ Grand Park</w:t>
      </w:r>
      <w:r w:rsidR="00567F60">
        <w:rPr>
          <w:sz w:val="18"/>
          <w:szCs w:val="18"/>
        </w:rPr>
        <w:t xml:space="preserve">» </w:t>
      </w:r>
      <w:r w:rsidR="00567F60" w:rsidRPr="00567F60">
        <w:rPr>
          <w:sz w:val="18"/>
          <w:szCs w:val="18"/>
        </w:rPr>
        <w:t>12</w:t>
      </w:r>
      <w:r w:rsidR="00567F60">
        <w:rPr>
          <w:sz w:val="18"/>
          <w:szCs w:val="18"/>
        </w:rPr>
        <w:t>-</w:t>
      </w:r>
      <w:r w:rsidR="00567F60" w:rsidRPr="00567F60">
        <w:rPr>
          <w:sz w:val="18"/>
          <w:szCs w:val="18"/>
        </w:rPr>
        <w:t>14</w:t>
      </w:r>
      <w:r w:rsidR="00567F60">
        <w:rPr>
          <w:sz w:val="18"/>
          <w:szCs w:val="18"/>
        </w:rPr>
        <w:t xml:space="preserve"> March  20</w:t>
      </w:r>
      <w:r w:rsidR="00567F60" w:rsidRPr="00567F60">
        <w:rPr>
          <w:sz w:val="18"/>
          <w:szCs w:val="18"/>
        </w:rPr>
        <w:t>20</w:t>
      </w:r>
    </w:p>
    <w:p w:rsidR="00627909" w:rsidRPr="00C37453" w:rsidRDefault="006222B3" w:rsidP="006222B3">
      <w:pPr>
        <w:pStyle w:val="4"/>
        <w:jc w:val="left"/>
        <w:rPr>
          <w:sz w:val="18"/>
          <w:szCs w:val="18"/>
        </w:rPr>
      </w:pPr>
      <w:r w:rsidRPr="00C37453">
        <w:rPr>
          <w:sz w:val="18"/>
          <w:szCs w:val="18"/>
        </w:rPr>
        <w:t xml:space="preserve">                                                                   </w:t>
      </w:r>
      <w:r w:rsidR="00F0707D">
        <w:rPr>
          <w:sz w:val="18"/>
          <w:szCs w:val="18"/>
        </w:rPr>
        <w:t xml:space="preserve">                              </w:t>
      </w:r>
      <w:r w:rsidRPr="00C37453">
        <w:rPr>
          <w:sz w:val="18"/>
          <w:szCs w:val="18"/>
        </w:rPr>
        <w:t xml:space="preserve">    No ___ dd _________ 201___</w:t>
      </w:r>
      <w:r w:rsidR="00BD0488" w:rsidRPr="00C37453">
        <w:rPr>
          <w:sz w:val="18"/>
          <w:szCs w:val="18"/>
        </w:rPr>
        <w:t xml:space="preserve">     </w:t>
      </w:r>
      <w:r w:rsidR="004E23E9" w:rsidRPr="00C37453">
        <w:rPr>
          <w:sz w:val="18"/>
          <w:szCs w:val="18"/>
        </w:rPr>
        <w:t xml:space="preserve">              </w:t>
      </w:r>
      <w:r w:rsidR="00BD0488" w:rsidRPr="00C37453">
        <w:rPr>
          <w:sz w:val="18"/>
          <w:szCs w:val="18"/>
        </w:rPr>
        <w:t xml:space="preserve"> </w:t>
      </w:r>
      <w:r w:rsidR="00275875" w:rsidRPr="00C37453">
        <w:rPr>
          <w:sz w:val="18"/>
          <w:szCs w:val="18"/>
        </w:rPr>
        <w:t xml:space="preserve">         </w:t>
      </w:r>
      <w:r w:rsidR="00F6077A" w:rsidRPr="00C37453">
        <w:rPr>
          <w:sz w:val="18"/>
          <w:szCs w:val="18"/>
        </w:rPr>
        <w:t xml:space="preserve">      </w:t>
      </w:r>
    </w:p>
    <w:p w:rsidR="00BB1C57" w:rsidRPr="00C37453" w:rsidRDefault="00BB1C57">
      <w:pPr>
        <w:rPr>
          <w:b/>
          <w:bCs/>
          <w:sz w:val="18"/>
          <w:szCs w:val="18"/>
          <w:u w:val="single"/>
        </w:rPr>
      </w:pPr>
    </w:p>
    <w:p w:rsidR="006B772D" w:rsidRPr="00C37453" w:rsidRDefault="00627909" w:rsidP="00A53E19">
      <w:pPr>
        <w:shd w:val="clear" w:color="auto" w:fill="CCCCCC"/>
        <w:jc w:val="center"/>
        <w:rPr>
          <w:b/>
          <w:bCs/>
          <w:sz w:val="18"/>
          <w:szCs w:val="18"/>
        </w:rPr>
      </w:pPr>
      <w:r w:rsidRPr="00C37453">
        <w:rPr>
          <w:b/>
          <w:bCs/>
          <w:sz w:val="18"/>
          <w:szCs w:val="18"/>
          <w:lang w:val="en-US"/>
        </w:rPr>
        <w:t>COMPANY INFORMATION</w:t>
      </w:r>
      <w:r w:rsidR="00252D8E" w:rsidRPr="00C37453">
        <w:rPr>
          <w:b/>
          <w:bCs/>
          <w:sz w:val="18"/>
          <w:szCs w:val="18"/>
        </w:rPr>
        <w:t>:</w:t>
      </w:r>
    </w:p>
    <w:p w:rsidR="002A0357" w:rsidRPr="00C37453" w:rsidRDefault="002A0357" w:rsidP="002A0357">
      <w:pPr>
        <w:rPr>
          <w:sz w:val="18"/>
          <w:szCs w:val="18"/>
          <w:lang w:val="en-U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159"/>
        <w:gridCol w:w="172"/>
        <w:gridCol w:w="330"/>
        <w:gridCol w:w="331"/>
        <w:gridCol w:w="331"/>
        <w:gridCol w:w="228"/>
        <w:gridCol w:w="103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0737AC" w:rsidRPr="00C37453">
        <w:tc>
          <w:tcPr>
            <w:tcW w:w="3119" w:type="dxa"/>
            <w:vAlign w:val="bottom"/>
          </w:tcPr>
          <w:p w:rsidR="00A70399" w:rsidRPr="00C37453" w:rsidRDefault="00627909" w:rsidP="00A70399">
            <w:pPr>
              <w:spacing w:line="312" w:lineRule="auto"/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Company name</w:t>
            </w:r>
            <w:r w:rsidR="002A0357" w:rsidRPr="00C374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26"/>
            <w:tcBorders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A70399" w:rsidRPr="00C37453">
        <w:tc>
          <w:tcPr>
            <w:tcW w:w="3119" w:type="dxa"/>
            <w:vAlign w:val="bottom"/>
          </w:tcPr>
          <w:p w:rsidR="002A0357" w:rsidRPr="00C37453" w:rsidRDefault="00627909" w:rsidP="00A70399">
            <w:pPr>
              <w:spacing w:line="312" w:lineRule="auto"/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Country</w:t>
            </w:r>
            <w:r w:rsidR="002A0357" w:rsidRPr="00C374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C37453" w:rsidRDefault="00627909" w:rsidP="00A70399">
            <w:pPr>
              <w:spacing w:line="312" w:lineRule="auto"/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City</w:t>
            </w:r>
            <w:r w:rsidR="002A0357" w:rsidRPr="00C374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A70399" w:rsidRPr="00C37453">
        <w:tc>
          <w:tcPr>
            <w:tcW w:w="3119" w:type="dxa"/>
            <w:vAlign w:val="bottom"/>
          </w:tcPr>
          <w:p w:rsidR="002A0357" w:rsidRPr="00C37453" w:rsidRDefault="00627909" w:rsidP="00A70399">
            <w:pPr>
              <w:spacing w:line="312" w:lineRule="auto"/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Address</w:t>
            </w:r>
            <w:r w:rsidR="002A0357" w:rsidRPr="00C37453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C37453">
              <w:rPr>
                <w:b/>
                <w:sz w:val="18"/>
                <w:szCs w:val="18"/>
                <w:lang w:val="en-US"/>
              </w:rPr>
              <w:t>postal</w:t>
            </w:r>
            <w:r w:rsidR="002A0357" w:rsidRPr="00C37453">
              <w:rPr>
                <w:b/>
                <w:sz w:val="18"/>
                <w:szCs w:val="18"/>
                <w:lang w:val="en-US"/>
              </w:rPr>
              <w:t>)</w:t>
            </w:r>
            <w:r w:rsidR="002A0357" w:rsidRPr="00C374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tcBorders>
              <w:left w:val="nil"/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A70399" w:rsidRPr="00C37453">
        <w:tc>
          <w:tcPr>
            <w:tcW w:w="3119" w:type="dxa"/>
            <w:vAlign w:val="bottom"/>
          </w:tcPr>
          <w:p w:rsidR="002A0357" w:rsidRPr="00C37453" w:rsidRDefault="00627909" w:rsidP="00A70399">
            <w:pPr>
              <w:spacing w:line="312" w:lineRule="auto"/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Telephone</w:t>
            </w:r>
            <w:r w:rsidR="002A0357" w:rsidRPr="00C374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C37453" w:rsidRDefault="00627909" w:rsidP="00A70399">
            <w:pPr>
              <w:spacing w:line="312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Fax</w:t>
            </w:r>
            <w:r w:rsidR="002A0357" w:rsidRPr="00C37453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A70399" w:rsidRPr="00C37453">
        <w:tc>
          <w:tcPr>
            <w:tcW w:w="3119" w:type="dxa"/>
            <w:vAlign w:val="bottom"/>
          </w:tcPr>
          <w:p w:rsidR="002A0357" w:rsidRPr="00C37453" w:rsidRDefault="002A0357" w:rsidP="00A70399">
            <w:pPr>
              <w:spacing w:line="312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C37453" w:rsidRDefault="002A0357" w:rsidP="00A70399">
            <w:pPr>
              <w:spacing w:line="312" w:lineRule="auto"/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Web</w:t>
            </w:r>
            <w:r w:rsidRPr="00C374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A70399" w:rsidRPr="00C37453">
        <w:tc>
          <w:tcPr>
            <w:tcW w:w="3119" w:type="dxa"/>
            <w:shd w:val="clear" w:color="auto" w:fill="FFFFFF"/>
            <w:vAlign w:val="bottom"/>
          </w:tcPr>
          <w:p w:rsidR="002A0357" w:rsidRPr="00C37453" w:rsidRDefault="00627909" w:rsidP="00A70399">
            <w:pPr>
              <w:spacing w:line="312" w:lineRule="auto"/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Contact person</w:t>
            </w:r>
            <w:r w:rsidR="002A0357" w:rsidRPr="00C374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shd w:val="clear" w:color="auto" w:fill="FFFFFF"/>
          </w:tcPr>
          <w:p w:rsidR="002A0357" w:rsidRPr="00C37453" w:rsidRDefault="00627909" w:rsidP="00A70399">
            <w:pPr>
              <w:spacing w:line="312" w:lineRule="auto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 xml:space="preserve">     Position</w:t>
            </w:r>
            <w:r w:rsidR="002A0357" w:rsidRPr="00C374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A0357" w:rsidRPr="00C37453" w:rsidRDefault="002A0357" w:rsidP="00A70399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51E0A" w:rsidRPr="00C37453">
        <w:tc>
          <w:tcPr>
            <w:tcW w:w="3119" w:type="dxa"/>
            <w:shd w:val="clear" w:color="auto" w:fill="FFFFFF"/>
            <w:vAlign w:val="bottom"/>
          </w:tcPr>
          <w:p w:rsidR="00A70399" w:rsidRPr="00C37453" w:rsidRDefault="00627909" w:rsidP="00A70399">
            <w:pPr>
              <w:spacing w:line="312" w:lineRule="auto"/>
              <w:jc w:val="right"/>
              <w:rPr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Activity</w:t>
            </w:r>
            <w:r w:rsidR="00A70399" w:rsidRPr="00C37453">
              <w:rPr>
                <w:b/>
                <w:sz w:val="18"/>
                <w:szCs w:val="18"/>
              </w:rPr>
              <w:t xml:space="preserve"> /</w:t>
            </w:r>
            <w:r w:rsidR="00576A99" w:rsidRPr="00C37453">
              <w:rPr>
                <w:b/>
                <w:sz w:val="18"/>
                <w:szCs w:val="18"/>
              </w:rPr>
              <w:t xml:space="preserve"> </w:t>
            </w:r>
            <w:r w:rsidRPr="00C37453">
              <w:rPr>
                <w:b/>
                <w:sz w:val="18"/>
                <w:szCs w:val="18"/>
                <w:lang w:val="en-US"/>
              </w:rPr>
              <w:t>product</w:t>
            </w:r>
            <w:r w:rsidR="00A70399" w:rsidRPr="00C3745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2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70399" w:rsidRPr="00C37453" w:rsidRDefault="00A70399" w:rsidP="00A70399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0737AC" w:rsidRPr="00C37453">
        <w:tc>
          <w:tcPr>
            <w:tcW w:w="3119" w:type="dxa"/>
            <w:shd w:val="clear" w:color="auto" w:fill="FFFFFF"/>
            <w:vAlign w:val="bottom"/>
          </w:tcPr>
          <w:p w:rsidR="000737AC" w:rsidRPr="00C37453" w:rsidRDefault="000737AC" w:rsidP="00A70399">
            <w:pPr>
              <w:spacing w:line="312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0737AC" w:rsidRPr="00C37453"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B42EC" w:rsidRPr="00C37453" w:rsidRDefault="004B42EC" w:rsidP="00A70399">
            <w:pPr>
              <w:spacing w:line="312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 xml:space="preserve">Name of company </w:t>
            </w:r>
          </w:p>
          <w:p w:rsidR="000737AC" w:rsidRPr="00C37453" w:rsidRDefault="004B42EC" w:rsidP="00A70399">
            <w:pPr>
              <w:spacing w:line="312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on f</w:t>
            </w:r>
            <w:r w:rsidR="00627909" w:rsidRPr="00C37453">
              <w:rPr>
                <w:b/>
                <w:sz w:val="18"/>
                <w:szCs w:val="18"/>
                <w:lang w:val="en-US"/>
              </w:rPr>
              <w:t>ascia panel</w:t>
            </w:r>
            <w:r w:rsidR="000737AC" w:rsidRPr="00C37453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37AC" w:rsidRPr="00C37453" w:rsidRDefault="000737AC" w:rsidP="00A70399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A70399" w:rsidRPr="00C37453" w:rsidRDefault="00A70399" w:rsidP="009905B7">
      <w:pPr>
        <w:spacing w:line="312" w:lineRule="auto"/>
        <w:rPr>
          <w:b/>
          <w:sz w:val="18"/>
          <w:szCs w:val="18"/>
          <w:lang w:val="en-US"/>
        </w:rPr>
      </w:pPr>
    </w:p>
    <w:p w:rsidR="00451E0A" w:rsidRPr="00C37453" w:rsidRDefault="00D921A8" w:rsidP="00A53E19">
      <w:pPr>
        <w:shd w:val="clear" w:color="auto" w:fill="CCCCCC"/>
        <w:jc w:val="center"/>
        <w:rPr>
          <w:b/>
          <w:bCs/>
          <w:sz w:val="18"/>
          <w:szCs w:val="18"/>
        </w:rPr>
      </w:pPr>
      <w:r w:rsidRPr="00C37453">
        <w:rPr>
          <w:b/>
          <w:bCs/>
          <w:sz w:val="18"/>
          <w:szCs w:val="18"/>
          <w:lang w:val="en-US"/>
        </w:rPr>
        <w:t>COST OF PARTICIPATION</w:t>
      </w:r>
      <w:r w:rsidR="00451E0A" w:rsidRPr="00C37453">
        <w:rPr>
          <w:b/>
          <w:bCs/>
          <w:sz w:val="18"/>
          <w:szCs w:val="18"/>
        </w:rPr>
        <w:t>:</w:t>
      </w:r>
    </w:p>
    <w:p w:rsidR="006C1006" w:rsidRPr="00C37453" w:rsidRDefault="006C1006">
      <w:pPr>
        <w:pStyle w:val="a4"/>
        <w:rPr>
          <w:b/>
          <w:bCs/>
          <w:sz w:val="18"/>
          <w:szCs w:val="18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07"/>
      </w:tblGrid>
      <w:tr w:rsidR="00F24E20" w:rsidRPr="00C37453">
        <w:tc>
          <w:tcPr>
            <w:tcW w:w="7088" w:type="dxa"/>
            <w:tcBorders>
              <w:right w:val="single" w:sz="6" w:space="0" w:color="auto"/>
            </w:tcBorders>
          </w:tcPr>
          <w:p w:rsidR="00C91664" w:rsidRPr="00C37453" w:rsidRDefault="00C91664" w:rsidP="00C91664">
            <w:pPr>
              <w:pStyle w:val="a4"/>
              <w:rPr>
                <w:sz w:val="18"/>
                <w:szCs w:val="18"/>
              </w:rPr>
            </w:pPr>
            <w:r w:rsidRPr="00C37453">
              <w:rPr>
                <w:b/>
                <w:bCs/>
                <w:sz w:val="18"/>
                <w:szCs w:val="18"/>
              </w:rPr>
              <w:t>Indoor Shell Scheme Exhibition Space:</w:t>
            </w:r>
            <w:r w:rsidRPr="00C37453">
              <w:rPr>
                <w:sz w:val="18"/>
                <w:szCs w:val="18"/>
              </w:rPr>
              <w:t xml:space="preserve"> </w:t>
            </w:r>
            <w:r w:rsidR="009444F7" w:rsidRPr="00C37453">
              <w:rPr>
                <w:b/>
                <w:bCs/>
                <w:sz w:val="18"/>
                <w:szCs w:val="18"/>
              </w:rPr>
              <w:t>(Minimum 9</w:t>
            </w:r>
            <w:r w:rsidRPr="00C37453">
              <w:rPr>
                <w:b/>
                <w:bCs/>
                <w:sz w:val="18"/>
                <w:szCs w:val="18"/>
              </w:rPr>
              <w:t xml:space="preserve"> sqm)</w:t>
            </w:r>
          </w:p>
          <w:p w:rsidR="00C91664" w:rsidRPr="00C37453" w:rsidRDefault="00C91664" w:rsidP="00C91664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(Includes: rear and side walls, carpet, furnitur</w:t>
            </w:r>
            <w:r w:rsidR="009444F7" w:rsidRPr="00C37453">
              <w:rPr>
                <w:sz w:val="18"/>
                <w:szCs w:val="18"/>
                <w:lang w:val="en-US"/>
              </w:rPr>
              <w:t>e (1 table, 3 chairs – on each 9</w:t>
            </w:r>
            <w:r w:rsidRPr="00C37453">
              <w:rPr>
                <w:sz w:val="18"/>
                <w:szCs w:val="18"/>
                <w:lang w:val="en-US"/>
              </w:rPr>
              <w:t xml:space="preserve"> sqm) electrical connection and consumption (1 kW), one socket (220v), 2 spotlights (on each </w:t>
            </w:r>
            <w:r w:rsidR="00DF387B" w:rsidRPr="00C37453">
              <w:rPr>
                <w:sz w:val="18"/>
                <w:szCs w:val="18"/>
                <w:lang w:val="en-US"/>
              </w:rPr>
              <w:t>9</w:t>
            </w:r>
            <w:r w:rsidRPr="00C37453">
              <w:rPr>
                <w:sz w:val="18"/>
                <w:szCs w:val="18"/>
                <w:lang w:val="en-US"/>
              </w:rPr>
              <w:t>sqm) and company name on the fascia panel (12 letters)</w:t>
            </w:r>
          </w:p>
          <w:p w:rsidR="00F24E20" w:rsidRPr="00C37453" w:rsidRDefault="00F24E20" w:rsidP="00F24E20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C37453" w:rsidRDefault="00F24E20" w:rsidP="00627A99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4E20" w:rsidRPr="00C37453" w:rsidRDefault="00CE06C5" w:rsidP="00B34875">
            <w:pPr>
              <w:pStyle w:val="a4"/>
              <w:ind w:left="-108"/>
              <w:rPr>
                <w:b/>
                <w:bCs/>
                <w:sz w:val="18"/>
                <w:szCs w:val="18"/>
                <w:lang w:val="ru-RU"/>
              </w:rPr>
            </w:pPr>
            <w:r w:rsidRPr="00C37453">
              <w:rPr>
                <w:b/>
                <w:bCs/>
                <w:sz w:val="18"/>
                <w:szCs w:val="18"/>
              </w:rPr>
              <w:t xml:space="preserve"> </w:t>
            </w:r>
            <w:r w:rsidR="0012443D" w:rsidRPr="00C37453">
              <w:rPr>
                <w:b/>
                <w:bCs/>
                <w:sz w:val="18"/>
                <w:szCs w:val="18"/>
              </w:rPr>
              <w:t>sqm</w:t>
            </w:r>
            <w:r w:rsidR="00F24E20" w:rsidRPr="00C37453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24E20" w:rsidRPr="00C37453">
              <w:rPr>
                <w:b/>
                <w:sz w:val="18"/>
                <w:szCs w:val="18"/>
              </w:rPr>
              <w:t>x</w:t>
            </w:r>
            <w:r w:rsidRPr="00C37453">
              <w:rPr>
                <w:b/>
                <w:sz w:val="18"/>
                <w:szCs w:val="18"/>
              </w:rPr>
              <w:t xml:space="preserve"> </w:t>
            </w:r>
            <w:r w:rsidR="00F24E20" w:rsidRPr="00C37453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C37453" w:rsidRDefault="00F24E20" w:rsidP="000162AD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F24E20" w:rsidRPr="00C37453" w:rsidRDefault="00EA2BED" w:rsidP="00F24E20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Euro</w:t>
            </w:r>
          </w:p>
        </w:tc>
      </w:tr>
      <w:tr w:rsidR="00F24E20" w:rsidRPr="00C37453">
        <w:tc>
          <w:tcPr>
            <w:tcW w:w="7088" w:type="dxa"/>
          </w:tcPr>
          <w:p w:rsidR="00F24E20" w:rsidRPr="00C37453" w:rsidRDefault="00F24E20" w:rsidP="00C91664">
            <w:pPr>
              <w:pStyle w:val="a4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F24E20" w:rsidRPr="00C37453" w:rsidRDefault="00F24E20" w:rsidP="00F24E20">
            <w:pPr>
              <w:pStyle w:val="a4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24E20" w:rsidRPr="00C37453" w:rsidRDefault="00F24E20" w:rsidP="00F24E20">
            <w:pPr>
              <w:pStyle w:val="a4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24E20" w:rsidRPr="00C37453" w:rsidRDefault="00F24E20" w:rsidP="00F24E20">
            <w:pPr>
              <w:pStyle w:val="a4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F24E20" w:rsidRPr="00C37453" w:rsidRDefault="00F24E20" w:rsidP="00F24E20">
            <w:pPr>
              <w:pStyle w:val="a4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6659D7" w:rsidRPr="00C37453" w:rsidRDefault="00C91664" w:rsidP="00711D4D">
      <w:pPr>
        <w:ind w:firstLine="142"/>
        <w:rPr>
          <w:b/>
          <w:bCs/>
          <w:sz w:val="18"/>
          <w:szCs w:val="18"/>
        </w:rPr>
      </w:pPr>
      <w:r w:rsidRPr="00C37453">
        <w:rPr>
          <w:b/>
          <w:bCs/>
          <w:sz w:val="18"/>
          <w:szCs w:val="18"/>
          <w:lang w:val="en-US"/>
        </w:rPr>
        <w:t>Stand location</w:t>
      </w:r>
      <w:r w:rsidR="006F45E7" w:rsidRPr="00C37453">
        <w:rPr>
          <w:b/>
          <w:bCs/>
          <w:sz w:val="18"/>
          <w:szCs w:val="18"/>
        </w:rPr>
        <w:t>:</w:t>
      </w:r>
    </w:p>
    <w:p w:rsidR="00A53E19" w:rsidRPr="00C37453" w:rsidRDefault="00A53E19" w:rsidP="005E3173">
      <w:pPr>
        <w:ind w:firstLine="142"/>
        <w:rPr>
          <w:b/>
          <w:bCs/>
          <w:sz w:val="18"/>
          <w:szCs w:val="18"/>
        </w:rPr>
      </w:pPr>
    </w:p>
    <w:tbl>
      <w:tblPr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425"/>
        <w:gridCol w:w="425"/>
        <w:gridCol w:w="254"/>
        <w:gridCol w:w="631"/>
        <w:gridCol w:w="236"/>
        <w:gridCol w:w="6573"/>
        <w:gridCol w:w="567"/>
        <w:gridCol w:w="1134"/>
        <w:gridCol w:w="709"/>
      </w:tblGrid>
      <w:tr w:rsidR="00A53E19" w:rsidRPr="00C37453">
        <w:tblPrEx>
          <w:tblCellMar>
            <w:top w:w="0" w:type="dxa"/>
            <w:bottom w:w="0" w:type="dxa"/>
          </w:tblCellMar>
        </w:tblPrEx>
        <w:trPr>
          <w:gridAfter w:val="2"/>
          <w:wAfter w:w="1843" w:type="dxa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C37453" w:rsidRDefault="000B1615" w:rsidP="0066368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3E19" w:rsidRPr="00C37453" w:rsidRDefault="00A53E19" w:rsidP="00663683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ru-RU"/>
              </w:rPr>
              <w:t>B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C37453" w:rsidRDefault="00A53E19" w:rsidP="00663683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ru-RU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D921A8" w:rsidP="008D4F6D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b/>
                <w:bCs/>
                <w:sz w:val="18"/>
                <w:szCs w:val="18"/>
                <w:lang w:val="en-US"/>
              </w:rPr>
              <w:t>Type</w:t>
            </w:r>
            <w:r w:rsidR="00A53E19" w:rsidRPr="00C3745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53E19" w:rsidRPr="00C37453">
              <w:rPr>
                <w:b/>
                <w:bCs/>
                <w:sz w:val="18"/>
                <w:szCs w:val="18"/>
              </w:rPr>
              <w:t>А</w:t>
            </w:r>
            <w:r w:rsidR="00A53E19" w:rsidRPr="00C37453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A53E19" w:rsidRPr="00C37453">
              <w:rPr>
                <w:sz w:val="18"/>
                <w:szCs w:val="18"/>
                <w:lang w:val="en-US"/>
              </w:rPr>
              <w:t xml:space="preserve">  </w:t>
            </w:r>
            <w:r w:rsidR="008D4F6D" w:rsidRPr="00C37453">
              <w:rPr>
                <w:bCs/>
                <w:sz w:val="18"/>
                <w:szCs w:val="18"/>
                <w:lang w:val="en-US"/>
              </w:rPr>
              <w:t>In-line Stand</w:t>
            </w:r>
            <w:r w:rsidR="008D4F6D" w:rsidRPr="00C37453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8D4F6D" w:rsidRPr="00C37453">
              <w:rPr>
                <w:sz w:val="18"/>
                <w:szCs w:val="18"/>
                <w:lang w:val="en-US"/>
              </w:rPr>
              <w:t>Opening onto one aisle)</w:t>
            </w:r>
            <w:r w:rsidR="00A53E19" w:rsidRPr="00C37453">
              <w:rPr>
                <w:sz w:val="18"/>
                <w:szCs w:val="18"/>
                <w:lang w:val="en-US"/>
              </w:rPr>
              <w:t xml:space="preserve"> </w:t>
            </w:r>
            <w:r w:rsidR="00C91664" w:rsidRPr="00C37453">
              <w:rPr>
                <w:sz w:val="18"/>
                <w:szCs w:val="18"/>
                <w:lang w:val="en-US"/>
              </w:rPr>
              <w:t>without extra payment</w:t>
            </w:r>
          </w:p>
        </w:tc>
      </w:tr>
      <w:tr w:rsidR="00711D4D" w:rsidRPr="00C37453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C37453" w:rsidRDefault="00A53E19" w:rsidP="00663683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C37453" w:rsidRDefault="00A53E19" w:rsidP="00663683">
            <w:pPr>
              <w:pStyle w:val="11"/>
              <w:outlineLvl w:val="0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C37453" w:rsidRDefault="00A53E19" w:rsidP="00663683">
            <w:pPr>
              <w:pStyle w:val="11"/>
              <w:outlineLvl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  <w:lang w:val="en-US"/>
              </w:rPr>
            </w:pPr>
          </w:p>
        </w:tc>
      </w:tr>
      <w:tr w:rsidR="00711D4D" w:rsidRPr="00C37453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E19" w:rsidRPr="00C37453" w:rsidRDefault="00A53E19" w:rsidP="00663683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C37453" w:rsidRDefault="00A53E19" w:rsidP="00663683">
            <w:pPr>
              <w:pStyle w:val="11"/>
              <w:outlineLvl w:val="0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C37453" w:rsidRDefault="00A53E19" w:rsidP="00663683">
            <w:pPr>
              <w:pStyle w:val="11"/>
              <w:outlineLvl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C37453" w:rsidRDefault="00A53E19" w:rsidP="00663683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D921A8" w:rsidP="004B2389">
            <w:pPr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bCs/>
                <w:sz w:val="18"/>
                <w:szCs w:val="18"/>
                <w:lang w:val="en-US"/>
              </w:rPr>
              <w:t>Type</w:t>
            </w:r>
            <w:r w:rsidR="00A53E19" w:rsidRPr="00C3745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53E19" w:rsidRPr="00C37453">
              <w:rPr>
                <w:b/>
                <w:bCs/>
                <w:sz w:val="18"/>
                <w:szCs w:val="18"/>
              </w:rPr>
              <w:t>В</w:t>
            </w:r>
            <w:r w:rsidR="00A53E19" w:rsidRPr="00C3745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A53E19" w:rsidRPr="00C37453">
              <w:rPr>
                <w:sz w:val="18"/>
                <w:szCs w:val="18"/>
                <w:lang w:val="en-US"/>
              </w:rPr>
              <w:t xml:space="preserve"> </w:t>
            </w:r>
            <w:r w:rsidR="004B2389" w:rsidRPr="00C37453">
              <w:rPr>
                <w:bCs/>
                <w:sz w:val="18"/>
                <w:szCs w:val="18"/>
                <w:lang w:val="en-US"/>
              </w:rPr>
              <w:t>Corner Stand (</w:t>
            </w:r>
            <w:r w:rsidR="004B2389" w:rsidRPr="00C37453">
              <w:rPr>
                <w:sz w:val="18"/>
                <w:szCs w:val="18"/>
                <w:lang w:val="en-US"/>
              </w:rPr>
              <w:t>Opening onto two aisles (+ 10%)</w:t>
            </w:r>
            <w:r w:rsidR="004B2389" w:rsidRPr="00C37453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C37453" w:rsidRDefault="00A53E19" w:rsidP="006636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C37453" w:rsidRDefault="00EA2BED" w:rsidP="0066368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</w:rPr>
              <w:t>Euro</w:t>
            </w:r>
          </w:p>
        </w:tc>
      </w:tr>
      <w:tr w:rsidR="00711D4D" w:rsidRPr="00C37453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C37453" w:rsidRDefault="00A53E19" w:rsidP="00663683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ru-RU"/>
              </w:rPr>
              <w:t>A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</w:tr>
      <w:tr w:rsidR="00711D4D" w:rsidRPr="00C37453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E19" w:rsidRPr="00C37453" w:rsidRDefault="00A53E19" w:rsidP="00663683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E19" w:rsidRPr="00C37453" w:rsidRDefault="00A53E19" w:rsidP="00663683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pStyle w:val="11"/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C37453" w:rsidRDefault="00A53E19" w:rsidP="0066368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D921A8" w:rsidP="004B2389">
            <w:pPr>
              <w:pStyle w:val="a4"/>
              <w:rPr>
                <w:b/>
                <w:sz w:val="18"/>
                <w:szCs w:val="18"/>
              </w:rPr>
            </w:pPr>
            <w:r w:rsidRPr="00C37453">
              <w:rPr>
                <w:b/>
                <w:bCs/>
                <w:sz w:val="18"/>
                <w:szCs w:val="18"/>
              </w:rPr>
              <w:t>Type</w:t>
            </w:r>
            <w:r w:rsidR="00A53E19" w:rsidRPr="00C37453">
              <w:rPr>
                <w:b/>
                <w:bCs/>
                <w:sz w:val="18"/>
                <w:szCs w:val="18"/>
              </w:rPr>
              <w:t xml:space="preserve"> С: </w:t>
            </w:r>
            <w:r w:rsidR="00A53E19" w:rsidRPr="00C37453">
              <w:rPr>
                <w:sz w:val="18"/>
                <w:szCs w:val="18"/>
              </w:rPr>
              <w:t xml:space="preserve"> </w:t>
            </w:r>
            <w:r w:rsidR="004B2389" w:rsidRPr="00C37453">
              <w:rPr>
                <w:bCs/>
                <w:sz w:val="18"/>
                <w:szCs w:val="18"/>
              </w:rPr>
              <w:t>Peninsular Stand (O</w:t>
            </w:r>
            <w:r w:rsidR="004B2389" w:rsidRPr="00C37453">
              <w:rPr>
                <w:sz w:val="18"/>
                <w:szCs w:val="18"/>
              </w:rPr>
              <w:t>pening onto three aisles (+ 20%)</w:t>
            </w:r>
            <w:r w:rsidR="00A7206E">
              <w:rPr>
                <w:b/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67945</wp:posOffset>
                      </wp:positionV>
                      <wp:extent cx="800100" cy="342900"/>
                      <wp:effectExtent l="0" t="0" r="0" b="0"/>
                      <wp:wrapNone/>
                      <wp:docPr id="1" name="Text Box 2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0C22" w:rsidRDefault="00790C22" w:rsidP="004B238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6" o:spid="_x0000_s1026" type="#_x0000_t202" style="position:absolute;margin-left:454.05pt;margin-top:5.3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z5wgIAAKAFAAAOAAAAZHJzL2Uyb0RvYy54bWysVNuO0zAQfUfiHyy/d3Npeos2XbXdFiEt&#10;F6mLeHZjJ7Fw7GC7TRbEvzN22m5geUCIVopmMpPjmTPHc3vX1QKdmDZcyQxHNyFGTOaKcllm+NPj&#10;bjTHyFgiKRFKsgw/MYPvlq9f3bZNymJVKUGZRgAiTdo2Ga6sbdIgMHnFamJuVMMkBAula2LB1WVA&#10;NWkBvRZBHIbToFWaNlrlzBh4e98H8dLjFwXL7YeiMMwikWGozfqn9s+DewbLW5KWmjQVz89lkH+o&#10;oiZcwqFXqHtiCTpq/gKq5rlWRhX2Jld1oIqC58z3AN1E4W/d7CvSMN8LkGOaK03m/8Hm708fNeIU&#10;ZoeRJDWM6JF1Fq1Vh+J4MnUEtY1JIW/fQKbtIOKSXbOmeVD5F4Ok2lRElmyltWorRigUGLkvg8Gn&#10;PY5xIIf2naJwEjla5YG6QtcOEPhAgA6DeroOx1WTw8t5CARBJIfQOIkXYLsTSHr5uNHGvmGqRs7I&#10;sIbZe3ByejC2T72k+OKV4HTHhfCOLg8bodGJgE52/ndGN8M0IVGb4cUknvT9D2NmCBH6358gam5B&#10;8ILXviNIc0kkdaxtJfW2JVz0NnQnpAszL+W+D/A6C6Z/D+R4mX1f7SbhLBnPR7PZZDxKxttwtJ7v&#10;NqPVJppOZ9v1Zr2NfriqoyStOKVMbj2muag+Sv5OVef71+v1qvtrga4qdYQe9xVtEeVuFOPJIgZ5&#10;UQ4XL5711CAiStgYudUYaWU/c1t5ubu5O4xf6JyH7n+m84rupz84OHjRW5/RAVXA5IU1L0qnw16R&#10;tjt0QLtT6kHRJ5AnlOM1CGsNjErpbxi1sCIybL4eiWYYibcSJL6IksTtFO8kk1kMjh5GDsMIkTlA&#10;Zdhi1Jsb2++hY6N5WcFJ/aWSagXXouBess9VQQvOgTXgmzmvLLdnhr7Pel6sy58AAAD//wMAUEsD&#10;BBQABgAIAAAAIQATrJjX3wAAAAoBAAAPAAAAZHJzL2Rvd25yZXYueG1sTI/BTsMwDIbvSLxDZCQu&#10;iCVjVduVphNCAsENBoJr1nhtReKUJOvK25Od4Gj/n35/rjezNWxCHwZHEpYLAQypdXqgTsL728N1&#10;CSxERVoZRyjhBwNsmvOzWlXaHekVp23sWCqhUCkJfYxjxXloe7QqLNyIlLK981bFNPqOa6+Oqdwa&#10;fiNEzq0aKF3o1Yj3PbZf24OVUGZP02d4Xr18tPnerONVMT1+eykvL+a7W2AR5/gHw0k/qUOTnHbu&#10;QDowI2EtymVCUyAKYCdArLK02UnIswJ4U/P/LzS/AAAA//8DAFBLAQItABQABgAIAAAAIQC2gziS&#10;/gAAAOEBAAATAAAAAAAAAAAAAAAAAAAAAABbQ29udGVudF9UeXBlc10ueG1sUEsBAi0AFAAGAAgA&#10;AAAhADj9If/WAAAAlAEAAAsAAAAAAAAAAAAAAAAALwEAAF9yZWxzLy5yZWxzUEsBAi0AFAAGAAgA&#10;AAAhAAb5zPnCAgAAoAUAAA4AAAAAAAAAAAAAAAAALgIAAGRycy9lMm9Eb2MueG1sUEsBAi0AFAAG&#10;AAgAAAAhABOsmNffAAAACgEAAA8AAAAAAAAAAAAAAAAAHAUAAGRycy9kb3ducmV2LnhtbFBLBQYA&#10;AAAABAAEAPMAAAAoBgAAAAA=&#10;">
                      <v:textbox>
                        <w:txbxContent>
                          <w:p w:rsidR="00790C22" w:rsidRDefault="00790C22" w:rsidP="004B23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C37453" w:rsidRDefault="00A53E19" w:rsidP="006636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C37453" w:rsidRDefault="00EA2BED" w:rsidP="0066368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</w:rPr>
              <w:t>Euro</w:t>
            </w:r>
          </w:p>
        </w:tc>
      </w:tr>
      <w:tr w:rsidR="00711D4D" w:rsidRPr="00C37453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C37453" w:rsidRDefault="00A53E19" w:rsidP="00663683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ru-RU"/>
              </w:rPr>
              <w:t>C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C37453" w:rsidRDefault="00A53E19" w:rsidP="006636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</w:tr>
      <w:tr w:rsidR="00711D4D" w:rsidRPr="00C37453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9" w:rsidRPr="00C37453" w:rsidRDefault="00A53E19" w:rsidP="00663683">
            <w:pPr>
              <w:pStyle w:val="11"/>
              <w:jc w:val="center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9" w:rsidRPr="00C37453" w:rsidRDefault="00A53E19" w:rsidP="0066368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C37453" w:rsidRDefault="00A53E19" w:rsidP="0066368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D921A8" w:rsidP="004B2389">
            <w:pPr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bCs/>
                <w:sz w:val="18"/>
                <w:szCs w:val="18"/>
                <w:lang w:val="en-US"/>
              </w:rPr>
              <w:t>Type</w:t>
            </w:r>
            <w:r w:rsidR="00A53E19" w:rsidRPr="00C37453">
              <w:rPr>
                <w:b/>
                <w:bCs/>
                <w:sz w:val="18"/>
                <w:szCs w:val="18"/>
                <w:lang w:val="en-US"/>
              </w:rPr>
              <w:t xml:space="preserve"> D: </w:t>
            </w:r>
            <w:r w:rsidR="00A53E19" w:rsidRPr="00C37453">
              <w:rPr>
                <w:sz w:val="18"/>
                <w:szCs w:val="18"/>
                <w:lang w:val="en-US"/>
              </w:rPr>
              <w:t xml:space="preserve"> </w:t>
            </w:r>
            <w:r w:rsidR="004B2389" w:rsidRPr="00C37453">
              <w:rPr>
                <w:bCs/>
                <w:sz w:val="18"/>
                <w:szCs w:val="18"/>
                <w:lang w:val="en-US"/>
              </w:rPr>
              <w:t>Island Stand (</w:t>
            </w:r>
            <w:r w:rsidR="004B2389" w:rsidRPr="00C37453">
              <w:rPr>
                <w:sz w:val="18"/>
                <w:szCs w:val="18"/>
                <w:lang w:val="en-US"/>
              </w:rPr>
              <w:t>Opening onto four aisles (+ 25%)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C37453" w:rsidRDefault="00A53E19" w:rsidP="00663683">
            <w:pPr>
              <w:jc w:val="right"/>
              <w:rPr>
                <w:b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C37453" w:rsidRDefault="00A53E19" w:rsidP="006636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C37453" w:rsidRDefault="00EA2BED" w:rsidP="0066368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</w:rPr>
              <w:t>Euro</w:t>
            </w:r>
          </w:p>
        </w:tc>
      </w:tr>
    </w:tbl>
    <w:p w:rsidR="005B0B66" w:rsidRPr="00C37453" w:rsidRDefault="005B0B66">
      <w:pPr>
        <w:pStyle w:val="a4"/>
        <w:rPr>
          <w:sz w:val="18"/>
          <w:szCs w:val="18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07"/>
      </w:tblGrid>
      <w:tr w:rsidR="006862F8" w:rsidRPr="00C37453">
        <w:tc>
          <w:tcPr>
            <w:tcW w:w="7088" w:type="dxa"/>
            <w:tcBorders>
              <w:right w:val="single" w:sz="6" w:space="0" w:color="auto"/>
            </w:tcBorders>
          </w:tcPr>
          <w:p w:rsidR="006862F8" w:rsidRPr="00C37453" w:rsidRDefault="00334594" w:rsidP="00334594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Raw exhibition space</w:t>
            </w:r>
            <w:r w:rsidR="006862F8" w:rsidRPr="00C37453">
              <w:rPr>
                <w:b/>
                <w:sz w:val="18"/>
                <w:szCs w:val="18"/>
              </w:rPr>
              <w:t xml:space="preserve"> </w:t>
            </w:r>
            <w:r w:rsidR="006862F8" w:rsidRPr="00C37453">
              <w:rPr>
                <w:b/>
                <w:bCs/>
                <w:sz w:val="18"/>
                <w:szCs w:val="18"/>
              </w:rPr>
              <w:t>(</w:t>
            </w:r>
            <w:r w:rsidRPr="00C37453">
              <w:rPr>
                <w:b/>
                <w:bCs/>
                <w:sz w:val="18"/>
                <w:szCs w:val="18"/>
              </w:rPr>
              <w:t>minimum</w:t>
            </w:r>
            <w:r w:rsidR="006862F8" w:rsidRPr="00C37453">
              <w:rPr>
                <w:b/>
                <w:bCs/>
                <w:sz w:val="18"/>
                <w:szCs w:val="18"/>
              </w:rPr>
              <w:t xml:space="preserve"> </w:t>
            </w:r>
            <w:r w:rsidR="009444F7" w:rsidRPr="00C37453">
              <w:rPr>
                <w:b/>
                <w:bCs/>
                <w:sz w:val="18"/>
                <w:szCs w:val="18"/>
              </w:rPr>
              <w:t>12</w:t>
            </w:r>
            <w:r w:rsidR="006862F8" w:rsidRPr="00C37453">
              <w:rPr>
                <w:b/>
                <w:bCs/>
                <w:sz w:val="18"/>
                <w:szCs w:val="18"/>
              </w:rPr>
              <w:t xml:space="preserve"> </w:t>
            </w:r>
            <w:r w:rsidRPr="00C37453">
              <w:rPr>
                <w:b/>
                <w:bCs/>
                <w:sz w:val="18"/>
                <w:szCs w:val="18"/>
              </w:rPr>
              <w:t>sqm</w:t>
            </w:r>
            <w:r w:rsidR="006862F8" w:rsidRPr="00C3745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37453" w:rsidRDefault="006862F8" w:rsidP="000162AD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C37453" w:rsidRDefault="00CE06C5" w:rsidP="00B34875">
            <w:pPr>
              <w:pStyle w:val="a4"/>
              <w:ind w:left="-108"/>
              <w:rPr>
                <w:b/>
                <w:bCs/>
                <w:sz w:val="18"/>
                <w:szCs w:val="18"/>
                <w:lang w:val="ru-RU"/>
              </w:rPr>
            </w:pPr>
            <w:r w:rsidRPr="00C37453">
              <w:rPr>
                <w:b/>
                <w:bCs/>
                <w:sz w:val="18"/>
                <w:szCs w:val="18"/>
              </w:rPr>
              <w:t xml:space="preserve"> </w:t>
            </w:r>
            <w:r w:rsidR="0012443D" w:rsidRPr="00C37453">
              <w:rPr>
                <w:b/>
                <w:bCs/>
                <w:sz w:val="18"/>
                <w:szCs w:val="18"/>
              </w:rPr>
              <w:t>sqm</w:t>
            </w:r>
            <w:r w:rsidR="006862F8" w:rsidRPr="00C37453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862F8" w:rsidRPr="00C37453">
              <w:rPr>
                <w:b/>
                <w:sz w:val="18"/>
                <w:szCs w:val="18"/>
              </w:rPr>
              <w:t>x</w:t>
            </w:r>
            <w:r w:rsidR="006862F8" w:rsidRPr="00C37453">
              <w:rPr>
                <w:b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37453" w:rsidRDefault="006862F8" w:rsidP="000162AD">
            <w:pPr>
              <w:pStyle w:val="a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862F8" w:rsidRPr="00C37453" w:rsidRDefault="00EA2BED" w:rsidP="00E06D03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Euro</w:t>
            </w:r>
          </w:p>
        </w:tc>
      </w:tr>
      <w:tr w:rsidR="006862F8" w:rsidRPr="00C37453">
        <w:tc>
          <w:tcPr>
            <w:tcW w:w="7088" w:type="dxa"/>
          </w:tcPr>
          <w:p w:rsidR="006862F8" w:rsidRPr="00C37453" w:rsidRDefault="00334594" w:rsidP="0033459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 xml:space="preserve">Includes: raw exhibition space and electrical connection </w:t>
            </w:r>
            <w:r w:rsidR="006862F8" w:rsidRPr="00C37453">
              <w:rPr>
                <w:sz w:val="18"/>
                <w:szCs w:val="18"/>
                <w:lang w:val="en-US"/>
              </w:rPr>
              <w:t>(220</w:t>
            </w:r>
            <w:r w:rsidRPr="00C37453">
              <w:rPr>
                <w:sz w:val="18"/>
                <w:szCs w:val="18"/>
                <w:lang w:val="en-US"/>
              </w:rPr>
              <w:t>v</w:t>
            </w:r>
            <w:r w:rsidR="006862F8" w:rsidRPr="00C37453">
              <w:rPr>
                <w:sz w:val="18"/>
                <w:szCs w:val="18"/>
                <w:lang w:val="en-US"/>
              </w:rPr>
              <w:t xml:space="preserve"> / 1</w:t>
            </w:r>
            <w:r w:rsidRPr="00C37453">
              <w:rPr>
                <w:sz w:val="18"/>
                <w:szCs w:val="18"/>
                <w:lang w:val="en-US"/>
              </w:rPr>
              <w:t>kW</w:t>
            </w:r>
            <w:r w:rsidR="006862F8" w:rsidRPr="00C37453">
              <w:rPr>
                <w:sz w:val="18"/>
                <w:szCs w:val="18"/>
                <w:lang w:val="en-US"/>
              </w:rPr>
              <w:t xml:space="preserve">) </w:t>
            </w:r>
            <w:r w:rsidRPr="00C37453">
              <w:rPr>
                <w:sz w:val="18"/>
                <w:szCs w:val="18"/>
                <w:lang w:val="en-US"/>
              </w:rPr>
              <w:t>without socket.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862F8" w:rsidRPr="00C37453" w:rsidRDefault="006862F8" w:rsidP="00E06D03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862F8" w:rsidRPr="00C37453" w:rsidRDefault="006862F8" w:rsidP="00E06D03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862F8" w:rsidRPr="00C37453" w:rsidRDefault="006862F8" w:rsidP="00E06D03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862F8" w:rsidRPr="00C37453" w:rsidRDefault="006862F8" w:rsidP="00E06D03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</w:tr>
    </w:tbl>
    <w:p w:rsidR="006862F8" w:rsidRPr="00C37453" w:rsidRDefault="006862F8">
      <w:pPr>
        <w:pStyle w:val="a4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07"/>
        <w:gridCol w:w="27"/>
      </w:tblGrid>
      <w:tr w:rsidR="006862F8" w:rsidRPr="00C37453">
        <w:trPr>
          <w:gridAfter w:val="1"/>
          <w:wAfter w:w="27" w:type="dxa"/>
        </w:trPr>
        <w:tc>
          <w:tcPr>
            <w:tcW w:w="7088" w:type="dxa"/>
            <w:tcBorders>
              <w:right w:val="single" w:sz="6" w:space="0" w:color="auto"/>
            </w:tcBorders>
          </w:tcPr>
          <w:p w:rsidR="006862F8" w:rsidRPr="00C37453" w:rsidRDefault="006862F8" w:rsidP="00E06D03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37453" w:rsidRDefault="006862F8" w:rsidP="000162AD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C37453" w:rsidRDefault="006862F8" w:rsidP="000162AD">
            <w:pPr>
              <w:pStyle w:val="a4"/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37453" w:rsidRDefault="006862F8" w:rsidP="000162AD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6" w:space="0" w:color="auto"/>
            </w:tcBorders>
          </w:tcPr>
          <w:p w:rsidR="006862F8" w:rsidRPr="00C37453" w:rsidRDefault="006862F8" w:rsidP="00E06D03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</w:tr>
      <w:tr w:rsidR="006862F8" w:rsidRPr="00C37453">
        <w:trPr>
          <w:gridAfter w:val="1"/>
          <w:wAfter w:w="27" w:type="dxa"/>
        </w:trPr>
        <w:tc>
          <w:tcPr>
            <w:tcW w:w="7088" w:type="dxa"/>
          </w:tcPr>
          <w:p w:rsidR="006862F8" w:rsidRPr="00C37453" w:rsidRDefault="00A363F7" w:rsidP="00E06D03">
            <w:pPr>
              <w:pStyle w:val="a4"/>
              <w:rPr>
                <w:b/>
                <w:bCs/>
                <w:sz w:val="18"/>
                <w:szCs w:val="18"/>
                <w:u w:val="single"/>
              </w:rPr>
            </w:pPr>
            <w:r w:rsidRPr="00C37453">
              <w:rPr>
                <w:sz w:val="18"/>
                <w:szCs w:val="18"/>
              </w:rPr>
              <w:t>The external participation per head. Includes the following: information in the catalogue, participation in all the exhibition events.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862F8" w:rsidRPr="00C37453" w:rsidRDefault="006862F8" w:rsidP="00E06D03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862F8" w:rsidRPr="00011572" w:rsidRDefault="006862F8" w:rsidP="00E06D03">
            <w:pPr>
              <w:pStyle w:val="a4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862F8" w:rsidRPr="00C37453" w:rsidRDefault="006862F8" w:rsidP="00E06D03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</w:tcPr>
          <w:p w:rsidR="006862F8" w:rsidRPr="00C37453" w:rsidRDefault="00EA2BED" w:rsidP="00E06D03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Euro Euro</w:t>
            </w:r>
          </w:p>
        </w:tc>
      </w:tr>
      <w:tr w:rsidR="005B0B66" w:rsidRPr="00C37453">
        <w:tc>
          <w:tcPr>
            <w:tcW w:w="9356" w:type="dxa"/>
            <w:gridSpan w:val="3"/>
            <w:tcBorders>
              <w:right w:val="single" w:sz="6" w:space="0" w:color="auto"/>
            </w:tcBorders>
          </w:tcPr>
          <w:p w:rsidR="00886508" w:rsidRPr="00C37453" w:rsidRDefault="00886508" w:rsidP="00663683">
            <w:pPr>
              <w:pStyle w:val="a4"/>
              <w:rPr>
                <w:b/>
                <w:bCs/>
                <w:sz w:val="18"/>
                <w:szCs w:val="18"/>
              </w:rPr>
            </w:pPr>
          </w:p>
          <w:p w:rsidR="005B0B66" w:rsidRPr="00C37453" w:rsidRDefault="00D921A8" w:rsidP="00663683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bCs/>
                <w:sz w:val="18"/>
                <w:szCs w:val="18"/>
              </w:rPr>
              <w:t>Registration fee: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66" w:rsidRPr="00011572" w:rsidRDefault="005B0B66" w:rsidP="000162AD">
            <w:pPr>
              <w:pStyle w:val="a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29" w:type="dxa"/>
            <w:gridSpan w:val="2"/>
            <w:tcBorders>
              <w:left w:val="single" w:sz="6" w:space="0" w:color="auto"/>
            </w:tcBorders>
          </w:tcPr>
          <w:p w:rsidR="005B0B66" w:rsidRPr="00C37453" w:rsidRDefault="00EA2BED" w:rsidP="00663683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 xml:space="preserve"> Euro</w:t>
            </w:r>
          </w:p>
        </w:tc>
      </w:tr>
      <w:tr w:rsidR="00EE1B7E" w:rsidRPr="00C37453">
        <w:tc>
          <w:tcPr>
            <w:tcW w:w="11119" w:type="dxa"/>
            <w:gridSpan w:val="6"/>
          </w:tcPr>
          <w:p w:rsidR="00EE1B7E" w:rsidRPr="00C37453" w:rsidRDefault="00C22995" w:rsidP="00C22995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Cs/>
                <w:sz w:val="18"/>
                <w:szCs w:val="18"/>
              </w:rPr>
              <w:t>Includes accreditation, company information or product listing in the official catalogue of the exhibition</w:t>
            </w:r>
            <w:r w:rsidR="007821F0" w:rsidRPr="00C37453">
              <w:rPr>
                <w:bCs/>
                <w:sz w:val="18"/>
                <w:szCs w:val="18"/>
              </w:rPr>
              <w:t xml:space="preserve">(50 </w:t>
            </w:r>
            <w:r w:rsidRPr="00C37453">
              <w:rPr>
                <w:bCs/>
                <w:sz w:val="18"/>
                <w:szCs w:val="18"/>
              </w:rPr>
              <w:t>words</w:t>
            </w:r>
            <w:r w:rsidR="009375A4" w:rsidRPr="00C37453">
              <w:rPr>
                <w:bCs/>
                <w:sz w:val="18"/>
                <w:szCs w:val="18"/>
              </w:rPr>
              <w:t xml:space="preserve"> in Kazakh, 50 words in </w:t>
            </w:r>
            <w:r w:rsidRPr="00C37453">
              <w:rPr>
                <w:bCs/>
                <w:sz w:val="18"/>
                <w:szCs w:val="18"/>
              </w:rPr>
              <w:t xml:space="preserve">English and </w:t>
            </w:r>
            <w:r w:rsidR="007821F0" w:rsidRPr="00C37453">
              <w:rPr>
                <w:bCs/>
                <w:sz w:val="18"/>
                <w:szCs w:val="18"/>
              </w:rPr>
              <w:t xml:space="preserve">50 </w:t>
            </w:r>
            <w:r w:rsidRPr="00C37453">
              <w:rPr>
                <w:bCs/>
                <w:sz w:val="18"/>
                <w:szCs w:val="18"/>
              </w:rPr>
              <w:t>words in Russian language</w:t>
            </w:r>
            <w:r w:rsidR="007821F0" w:rsidRPr="00C37453">
              <w:rPr>
                <w:bCs/>
                <w:sz w:val="18"/>
                <w:szCs w:val="18"/>
              </w:rPr>
              <w:t>), 1</w:t>
            </w:r>
            <w:r w:rsidRPr="00C37453">
              <w:rPr>
                <w:bCs/>
                <w:sz w:val="18"/>
                <w:szCs w:val="18"/>
              </w:rPr>
              <w:t xml:space="preserve"> copy of the exhibition catalogue, </w:t>
            </w:r>
            <w:r w:rsidR="007821F0" w:rsidRPr="00C37453">
              <w:rPr>
                <w:bCs/>
                <w:sz w:val="18"/>
                <w:szCs w:val="18"/>
              </w:rPr>
              <w:t xml:space="preserve">2 </w:t>
            </w:r>
            <w:r w:rsidRPr="00C37453">
              <w:rPr>
                <w:bCs/>
                <w:sz w:val="18"/>
                <w:szCs w:val="18"/>
              </w:rPr>
              <w:t xml:space="preserve">badges, </w:t>
            </w:r>
            <w:r w:rsidR="007821F0" w:rsidRPr="00C37453">
              <w:rPr>
                <w:bCs/>
                <w:sz w:val="18"/>
                <w:szCs w:val="18"/>
              </w:rPr>
              <w:t xml:space="preserve"> </w:t>
            </w:r>
            <w:r w:rsidRPr="00C37453">
              <w:rPr>
                <w:bCs/>
                <w:sz w:val="18"/>
                <w:szCs w:val="18"/>
              </w:rPr>
              <w:t>hotel booking</w:t>
            </w:r>
            <w:r w:rsidR="007821F0" w:rsidRPr="00C37453">
              <w:rPr>
                <w:bCs/>
                <w:sz w:val="18"/>
                <w:szCs w:val="18"/>
              </w:rPr>
              <w:t>, 2</w:t>
            </w:r>
            <w:r w:rsidRPr="00C37453">
              <w:rPr>
                <w:bCs/>
                <w:sz w:val="18"/>
                <w:szCs w:val="18"/>
              </w:rPr>
              <w:t xml:space="preserve"> invitations to the opening reception</w:t>
            </w:r>
            <w:r w:rsidR="007821F0" w:rsidRPr="00C37453">
              <w:rPr>
                <w:bCs/>
                <w:sz w:val="18"/>
                <w:szCs w:val="18"/>
              </w:rPr>
              <w:t xml:space="preserve">, </w:t>
            </w:r>
            <w:r w:rsidRPr="00C37453">
              <w:rPr>
                <w:sz w:val="18"/>
                <w:szCs w:val="18"/>
              </w:rPr>
              <w:t>general aisle cleaning and security of area.</w:t>
            </w:r>
          </w:p>
        </w:tc>
      </w:tr>
    </w:tbl>
    <w:p w:rsidR="00E25762" w:rsidRPr="00C37453" w:rsidRDefault="00E25762" w:rsidP="005B0B66">
      <w:pPr>
        <w:rPr>
          <w:sz w:val="18"/>
          <w:szCs w:val="18"/>
          <w:lang w:val="en-US"/>
        </w:rPr>
      </w:pP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3629"/>
        <w:gridCol w:w="236"/>
        <w:gridCol w:w="3223"/>
        <w:gridCol w:w="1137"/>
        <w:gridCol w:w="706"/>
      </w:tblGrid>
      <w:tr w:rsidR="00E25762" w:rsidRPr="00C3745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C37453" w:rsidRDefault="00B47529" w:rsidP="00124E84">
            <w:pPr>
              <w:rPr>
                <w:color w:val="000000"/>
                <w:sz w:val="18"/>
                <w:szCs w:val="18"/>
                <w:lang w:val="en-US"/>
              </w:rPr>
            </w:pPr>
            <w:r w:rsidRPr="00C3745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Extra services according to the pricelist </w:t>
            </w:r>
            <w:r w:rsidRPr="00C37453">
              <w:rPr>
                <w:bCs/>
                <w:color w:val="000000"/>
                <w:sz w:val="18"/>
                <w:szCs w:val="18"/>
                <w:lang w:val="en-US"/>
              </w:rPr>
              <w:t>(contest, extra equipment)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62" w:rsidRPr="00C37453" w:rsidRDefault="00E25762" w:rsidP="006F45E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:rsidR="00E25762" w:rsidRPr="00C37453" w:rsidRDefault="00EA2BED" w:rsidP="00663683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Euro</w:t>
            </w:r>
          </w:p>
        </w:tc>
      </w:tr>
      <w:tr w:rsidR="00E25762" w:rsidRPr="00C37453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C37453" w:rsidRDefault="00E25762" w:rsidP="00C2299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25762" w:rsidRPr="00C37453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  <w:cantSplit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C37453" w:rsidRDefault="00E25762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25762" w:rsidRPr="00C37453" w:rsidRDefault="00E25762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25762" w:rsidRPr="00C37453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C37453" w:rsidRDefault="00E25762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25762" w:rsidRPr="00C37453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C37453" w:rsidRDefault="00E25762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B035D" w:rsidRPr="00C37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C37453" w:rsidRDefault="003B035D" w:rsidP="0066368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D" w:rsidRPr="00C37453" w:rsidRDefault="003B035D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011572" w:rsidRDefault="003B035D" w:rsidP="00124E84">
            <w:pPr>
              <w:rPr>
                <w:color w:val="000000"/>
                <w:sz w:val="18"/>
                <w:szCs w:val="18"/>
              </w:rPr>
            </w:pPr>
            <w:r w:rsidRPr="00C37453">
              <w:rPr>
                <w:color w:val="000000"/>
                <w:sz w:val="18"/>
                <w:szCs w:val="18"/>
                <w:lang w:val="en-US"/>
              </w:rPr>
              <w:t xml:space="preserve">Full page </w:t>
            </w:r>
            <w:r w:rsidRPr="00C37453">
              <w:rPr>
                <w:color w:val="000000"/>
                <w:sz w:val="18"/>
                <w:szCs w:val="18"/>
              </w:rPr>
              <w:t>А</w:t>
            </w:r>
            <w:r w:rsidRPr="00C37453">
              <w:rPr>
                <w:color w:val="000000"/>
                <w:sz w:val="18"/>
                <w:szCs w:val="18"/>
                <w:lang w:val="en-US"/>
              </w:rPr>
              <w:t xml:space="preserve">5 colour  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D" w:rsidRPr="00C37453" w:rsidRDefault="003B035D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011572" w:rsidRDefault="003B035D" w:rsidP="00984837">
            <w:pPr>
              <w:rPr>
                <w:color w:val="000000"/>
                <w:sz w:val="18"/>
                <w:szCs w:val="18"/>
              </w:rPr>
            </w:pPr>
            <w:r w:rsidRPr="00C37453">
              <w:rPr>
                <w:color w:val="000000"/>
                <w:sz w:val="18"/>
                <w:szCs w:val="18"/>
                <w:lang w:val="en-US"/>
              </w:rPr>
              <w:t>White</w:t>
            </w:r>
            <w:r w:rsidR="008D3D9C" w:rsidRPr="00C3745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C37453">
              <w:rPr>
                <w:color w:val="000000"/>
                <w:sz w:val="18"/>
                <w:szCs w:val="18"/>
                <w:lang w:val="en-US"/>
              </w:rPr>
              <w:t>&amp;</w:t>
            </w:r>
            <w:r w:rsidR="008D3D9C" w:rsidRPr="00C3745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C37453">
              <w:rPr>
                <w:color w:val="000000"/>
                <w:sz w:val="18"/>
                <w:szCs w:val="18"/>
                <w:lang w:val="en-US"/>
              </w:rPr>
              <w:t>Black</w:t>
            </w:r>
            <w:r w:rsidR="005C66D2" w:rsidRPr="00C3745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35D" w:rsidRPr="00C37453" w:rsidRDefault="003B035D" w:rsidP="006F45E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:rsidR="003B035D" w:rsidRPr="00C37453" w:rsidRDefault="00EA2BED" w:rsidP="00663683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Euro</w:t>
            </w:r>
          </w:p>
        </w:tc>
      </w:tr>
      <w:tr w:rsidR="003B035D" w:rsidRPr="00C37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C37453" w:rsidRDefault="003B035D" w:rsidP="006636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37453">
              <w:rPr>
                <w:b/>
                <w:bCs/>
                <w:color w:val="000000"/>
                <w:sz w:val="18"/>
                <w:szCs w:val="18"/>
                <w:lang w:val="en-US"/>
              </w:rPr>
              <w:t>Internal pages</w:t>
            </w:r>
            <w:r w:rsidRPr="00C374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D" w:rsidRPr="00C37453" w:rsidRDefault="003B035D" w:rsidP="006636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011572" w:rsidRDefault="003B035D" w:rsidP="00124E84">
            <w:pPr>
              <w:rPr>
                <w:color w:val="000000"/>
                <w:sz w:val="18"/>
                <w:szCs w:val="18"/>
              </w:rPr>
            </w:pPr>
            <w:r w:rsidRPr="00C37453">
              <w:rPr>
                <w:color w:val="000000"/>
                <w:sz w:val="18"/>
                <w:szCs w:val="18"/>
                <w:lang w:val="en-US"/>
              </w:rPr>
              <w:t>Cov</w:t>
            </w:r>
            <w:r w:rsidR="00F420A0" w:rsidRPr="00C37453">
              <w:rPr>
                <w:color w:val="000000"/>
                <w:sz w:val="18"/>
                <w:szCs w:val="18"/>
                <w:lang w:val="en-US"/>
              </w:rPr>
              <w:t xml:space="preserve">er      A5             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D" w:rsidRPr="00C37453" w:rsidRDefault="003B035D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C37453" w:rsidRDefault="003B035D" w:rsidP="009848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35D" w:rsidRPr="00C37453" w:rsidRDefault="003B035D" w:rsidP="006F45E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:rsidR="003B035D" w:rsidRPr="00C37453" w:rsidRDefault="00EA2BED" w:rsidP="00663683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Euro</w:t>
            </w:r>
          </w:p>
        </w:tc>
      </w:tr>
    </w:tbl>
    <w:p w:rsidR="00E25762" w:rsidRPr="00C37453" w:rsidRDefault="00E25762" w:rsidP="005B0B66">
      <w:pPr>
        <w:rPr>
          <w:sz w:val="18"/>
          <w:szCs w:val="18"/>
        </w:rPr>
      </w:pP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9214"/>
        <w:gridCol w:w="1276"/>
        <w:gridCol w:w="629"/>
      </w:tblGrid>
      <w:tr w:rsidR="00710F8E" w:rsidRPr="00C37453">
        <w:tc>
          <w:tcPr>
            <w:tcW w:w="9214" w:type="dxa"/>
            <w:tcBorders>
              <w:right w:val="single" w:sz="12" w:space="0" w:color="auto"/>
            </w:tcBorders>
            <w:shd w:val="clear" w:color="auto" w:fill="E0E0E0"/>
          </w:tcPr>
          <w:p w:rsidR="00710F8E" w:rsidRPr="00C37453" w:rsidRDefault="00D921A8" w:rsidP="00663683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bCs/>
                <w:sz w:val="18"/>
                <w:szCs w:val="18"/>
              </w:rPr>
              <w:t>Total sum</w:t>
            </w:r>
            <w:r w:rsidR="00710F8E" w:rsidRPr="00C3745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F8E" w:rsidRPr="00C37453" w:rsidRDefault="00710F8E" w:rsidP="000162AD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12" w:space="0" w:color="auto"/>
            </w:tcBorders>
            <w:shd w:val="clear" w:color="auto" w:fill="E0E0E0"/>
          </w:tcPr>
          <w:p w:rsidR="00710F8E" w:rsidRPr="00C37453" w:rsidRDefault="00EA2BED" w:rsidP="00663683">
            <w:pPr>
              <w:pStyle w:val="a4"/>
              <w:rPr>
                <w:b/>
                <w:bCs/>
                <w:sz w:val="18"/>
                <w:szCs w:val="18"/>
              </w:rPr>
            </w:pPr>
            <w:r w:rsidRPr="00C37453">
              <w:rPr>
                <w:b/>
                <w:sz w:val="18"/>
                <w:szCs w:val="18"/>
              </w:rPr>
              <w:t>Euro</w:t>
            </w:r>
          </w:p>
        </w:tc>
      </w:tr>
    </w:tbl>
    <w:p w:rsidR="00C9512E" w:rsidRPr="00C37453" w:rsidRDefault="00124E84" w:rsidP="00F9162E">
      <w:pPr>
        <w:rPr>
          <w:rStyle w:val="longtext1"/>
          <w:shd w:val="clear" w:color="auto" w:fill="EBEFF9"/>
          <w:lang w:val="en-US"/>
        </w:rPr>
      </w:pPr>
      <w:r w:rsidRPr="00C37453">
        <w:rPr>
          <w:sz w:val="18"/>
          <w:szCs w:val="18"/>
          <w:lang w:val="en-US"/>
        </w:rPr>
        <w:t>Total sum includes all the taxes</w:t>
      </w:r>
      <w:r w:rsidR="00C31B28" w:rsidRPr="00C37453">
        <w:rPr>
          <w:sz w:val="18"/>
          <w:szCs w:val="18"/>
          <w:lang w:val="en-US"/>
        </w:rPr>
        <w:t xml:space="preserve"> under the</w:t>
      </w:r>
      <w:r w:rsidR="00C31B28" w:rsidRPr="00C37453">
        <w:rPr>
          <w:rStyle w:val="shorttext1"/>
          <w:sz w:val="18"/>
          <w:szCs w:val="18"/>
          <w:shd w:val="clear" w:color="auto" w:fill="EBEFF9"/>
          <w:lang w:val="en-US"/>
        </w:rPr>
        <w:t xml:space="preserve"> legislation of the Republic of </w:t>
      </w:r>
      <w:r w:rsidR="00B263C0" w:rsidRPr="00C37453">
        <w:rPr>
          <w:rStyle w:val="shorttext1"/>
          <w:sz w:val="18"/>
          <w:szCs w:val="18"/>
          <w:shd w:val="clear" w:color="auto" w:fill="EBEFF9"/>
          <w:lang w:val="en-US"/>
        </w:rPr>
        <w:t xml:space="preserve"> </w:t>
      </w:r>
      <w:r w:rsidR="00C31B28" w:rsidRPr="00C37453">
        <w:rPr>
          <w:rStyle w:val="shorttext1"/>
          <w:sz w:val="18"/>
          <w:szCs w:val="18"/>
          <w:shd w:val="clear" w:color="auto" w:fill="EBEFF9"/>
          <w:lang w:val="en-US"/>
        </w:rPr>
        <w:t>Kazakhstan</w:t>
      </w:r>
      <w:r w:rsidR="00F9162E" w:rsidRPr="00C37453">
        <w:rPr>
          <w:sz w:val="18"/>
          <w:szCs w:val="18"/>
          <w:lang w:val="en-US"/>
        </w:rPr>
        <w:t xml:space="preserve">, </w:t>
      </w:r>
      <w:r w:rsidR="00C31B28" w:rsidRPr="00C37453">
        <w:rPr>
          <w:sz w:val="18"/>
          <w:szCs w:val="18"/>
          <w:lang w:val="en-US"/>
        </w:rPr>
        <w:t xml:space="preserve">but  </w:t>
      </w:r>
      <w:r w:rsidR="00C31B28" w:rsidRPr="00C37453">
        <w:rPr>
          <w:rStyle w:val="shorttext1"/>
          <w:sz w:val="18"/>
          <w:szCs w:val="18"/>
          <w:shd w:val="clear" w:color="auto" w:fill="EBEFF9"/>
          <w:lang w:val="en-US"/>
        </w:rPr>
        <w:t>does not include various taxes and fees of other countries</w:t>
      </w:r>
      <w:r w:rsidR="00C31B28" w:rsidRPr="00C37453">
        <w:rPr>
          <w:rStyle w:val="shorttext1"/>
          <w:rFonts w:ascii="Arial" w:hAnsi="Arial" w:cs="Arial"/>
          <w:sz w:val="18"/>
          <w:szCs w:val="18"/>
          <w:shd w:val="clear" w:color="auto" w:fill="EBEFF9"/>
          <w:lang w:val="en-US"/>
        </w:rPr>
        <w:t>.</w:t>
      </w:r>
      <w:r w:rsidR="00F9162E" w:rsidRPr="00C37453">
        <w:rPr>
          <w:sz w:val="18"/>
          <w:szCs w:val="18"/>
          <w:lang w:val="en-US"/>
        </w:rPr>
        <w:t xml:space="preserve"> </w:t>
      </w:r>
    </w:p>
    <w:p w:rsidR="000C48AA" w:rsidRPr="00C37453" w:rsidRDefault="00C9512E" w:rsidP="00F9162E">
      <w:pPr>
        <w:rPr>
          <w:b/>
          <w:sz w:val="18"/>
          <w:szCs w:val="18"/>
          <w:lang w:val="en-US"/>
        </w:rPr>
      </w:pPr>
      <w:r w:rsidRPr="00C37453">
        <w:rPr>
          <w:rStyle w:val="longtext1"/>
          <w:shd w:val="clear" w:color="auto" w:fill="EBEFF9"/>
          <w:lang w:val="en-US"/>
        </w:rPr>
        <w:t>«D</w:t>
      </w:r>
      <w:r w:rsidR="00EC3826" w:rsidRPr="00C37453">
        <w:rPr>
          <w:rStyle w:val="longtext1"/>
          <w:shd w:val="clear" w:color="auto" w:fill="EBEFF9"/>
          <w:lang w:val="en-US"/>
        </w:rPr>
        <w:t>-EXPO</w:t>
      </w:r>
      <w:r w:rsidRPr="00C37453">
        <w:rPr>
          <w:rStyle w:val="longtext1"/>
          <w:shd w:val="clear" w:color="auto" w:fill="EBEFF9"/>
          <w:lang w:val="en-US"/>
        </w:rPr>
        <w:t>» IE</w:t>
      </w:r>
      <w:r w:rsidR="008C3928" w:rsidRPr="00C37453">
        <w:rPr>
          <w:rStyle w:val="longtext1"/>
          <w:shd w:val="clear" w:color="auto" w:fill="EBEFF9"/>
          <w:lang w:val="en-US"/>
        </w:rPr>
        <w:t xml:space="preserve"> </w:t>
      </w:r>
      <w:r w:rsidR="00C31B28" w:rsidRPr="00C37453">
        <w:rPr>
          <w:rStyle w:val="longtext1"/>
          <w:shd w:val="clear" w:color="auto" w:fill="EBEFF9"/>
          <w:lang w:val="en-US"/>
        </w:rPr>
        <w:t xml:space="preserve">is not responsible for any tax payments, except under the legislation of </w:t>
      </w:r>
      <w:r w:rsidR="00B263C0" w:rsidRPr="00C37453">
        <w:rPr>
          <w:rStyle w:val="longtext1"/>
          <w:shd w:val="clear" w:color="auto" w:fill="EBEFF9"/>
          <w:lang w:val="en-US"/>
        </w:rPr>
        <w:t xml:space="preserve"> </w:t>
      </w:r>
      <w:r w:rsidR="00C31B28" w:rsidRPr="00C37453">
        <w:rPr>
          <w:rStyle w:val="longtext1"/>
          <w:shd w:val="clear" w:color="auto" w:fill="EBEFF9"/>
          <w:lang w:val="en-US"/>
        </w:rPr>
        <w:t>RK.</w:t>
      </w:r>
      <w:r w:rsidR="00C31B28" w:rsidRPr="00C37453">
        <w:rPr>
          <w:rStyle w:val="longtext1"/>
          <w:rFonts w:ascii="Arial" w:hAnsi="Arial" w:cs="Arial"/>
          <w:shd w:val="clear" w:color="auto" w:fill="EBEFF9"/>
          <w:lang w:val="en-US"/>
        </w:rPr>
        <w:t xml:space="preserve"> </w:t>
      </w:r>
      <w:r w:rsidR="00D314BA" w:rsidRPr="00C37453">
        <w:rPr>
          <w:rStyle w:val="longtext1"/>
          <w:b/>
          <w:shd w:val="clear" w:color="auto" w:fill="EBEFF9"/>
          <w:lang w:val="en-US"/>
        </w:rPr>
        <w:t>Filling in</w:t>
      </w:r>
      <w:r w:rsidR="00C31B28" w:rsidRPr="00C37453">
        <w:rPr>
          <w:rStyle w:val="longtext1"/>
          <w:b/>
          <w:shd w:val="clear" w:color="auto" w:fill="FFFFFF"/>
          <w:lang w:val="en-US"/>
        </w:rPr>
        <w:t xml:space="preserve"> and signing </w:t>
      </w:r>
      <w:r w:rsidR="00D314BA" w:rsidRPr="00C37453">
        <w:rPr>
          <w:rStyle w:val="longtext1"/>
          <w:b/>
          <w:shd w:val="clear" w:color="auto" w:fill="FFFFFF"/>
          <w:lang w:val="en-US"/>
        </w:rPr>
        <w:t xml:space="preserve">of </w:t>
      </w:r>
      <w:r w:rsidR="00C31B28" w:rsidRPr="00C37453">
        <w:rPr>
          <w:rStyle w:val="longtext1"/>
          <w:b/>
          <w:shd w:val="clear" w:color="auto" w:fill="FFFFFF"/>
          <w:lang w:val="en-US"/>
        </w:rPr>
        <w:t xml:space="preserve">this </w:t>
      </w:r>
      <w:r w:rsidR="00D314BA" w:rsidRPr="00C37453">
        <w:rPr>
          <w:rStyle w:val="longtext1"/>
          <w:b/>
          <w:shd w:val="clear" w:color="auto" w:fill="FFFFFF"/>
          <w:lang w:val="en-US"/>
        </w:rPr>
        <w:t>contract - application</w:t>
      </w:r>
      <w:r w:rsidR="00C31B28" w:rsidRPr="00C37453">
        <w:rPr>
          <w:rStyle w:val="longtext1"/>
          <w:b/>
          <w:shd w:val="clear" w:color="auto" w:fill="FFFFFF"/>
          <w:lang w:val="en-US"/>
        </w:rPr>
        <w:t xml:space="preserve"> is a guarantee of the company's readiness to pay the amount for participation in the exhibition in full</w:t>
      </w:r>
      <w:r w:rsidR="000C3DA7" w:rsidRPr="00C37453">
        <w:rPr>
          <w:b/>
          <w:sz w:val="18"/>
          <w:szCs w:val="18"/>
          <w:lang w:val="en-US"/>
        </w:rPr>
        <w:t>.</w:t>
      </w:r>
      <w:r w:rsidR="000C3DA7" w:rsidRPr="00C37453">
        <w:rPr>
          <w:sz w:val="18"/>
          <w:szCs w:val="18"/>
          <w:lang w:val="en-US"/>
        </w:rPr>
        <w:t xml:space="preserve"> </w:t>
      </w:r>
    </w:p>
    <w:p w:rsidR="000C48AA" w:rsidRPr="00C37453" w:rsidRDefault="000C48AA" w:rsidP="00F9162E">
      <w:pPr>
        <w:rPr>
          <w:b/>
          <w:sz w:val="18"/>
          <w:szCs w:val="18"/>
        </w:rPr>
      </w:pPr>
    </w:p>
    <w:p w:rsidR="00C9512E" w:rsidRPr="00C37453" w:rsidRDefault="00C9512E" w:rsidP="00F9162E">
      <w:pPr>
        <w:rPr>
          <w:b/>
          <w:sz w:val="18"/>
          <w:szCs w:val="18"/>
        </w:rPr>
      </w:pPr>
    </w:p>
    <w:p w:rsidR="00C9512E" w:rsidRPr="00C37453" w:rsidRDefault="00C9512E" w:rsidP="00F9162E">
      <w:pPr>
        <w:rPr>
          <w:b/>
          <w:sz w:val="18"/>
          <w:szCs w:val="18"/>
        </w:rPr>
      </w:pPr>
    </w:p>
    <w:p w:rsidR="00C9512E" w:rsidRPr="00C37453" w:rsidRDefault="00C9512E" w:rsidP="00F9162E">
      <w:pPr>
        <w:rPr>
          <w:b/>
          <w:sz w:val="18"/>
          <w:szCs w:val="18"/>
        </w:rPr>
      </w:pPr>
    </w:p>
    <w:p w:rsidR="00C9512E" w:rsidRPr="00C37453" w:rsidRDefault="00C9512E" w:rsidP="00F9162E">
      <w:pPr>
        <w:rPr>
          <w:b/>
          <w:sz w:val="18"/>
          <w:szCs w:val="18"/>
          <w:lang w:val="en-US"/>
        </w:rPr>
      </w:pPr>
    </w:p>
    <w:p w:rsidR="00EC3826" w:rsidRPr="00C37453" w:rsidRDefault="00EC3826" w:rsidP="00F9162E">
      <w:pPr>
        <w:rPr>
          <w:b/>
          <w:sz w:val="18"/>
          <w:szCs w:val="18"/>
          <w:lang w:val="en-US"/>
        </w:rPr>
      </w:pPr>
    </w:p>
    <w:p w:rsidR="00C9512E" w:rsidRPr="00C37453" w:rsidRDefault="00C9512E" w:rsidP="00F9162E">
      <w:pPr>
        <w:rPr>
          <w:b/>
          <w:sz w:val="18"/>
          <w:szCs w:val="18"/>
        </w:rPr>
      </w:pPr>
    </w:p>
    <w:p w:rsidR="00EE1B7E" w:rsidRPr="00C37453" w:rsidRDefault="00685F7B" w:rsidP="004C7E1A">
      <w:pPr>
        <w:shd w:val="clear" w:color="auto" w:fill="CCCCCC"/>
        <w:jc w:val="center"/>
        <w:rPr>
          <w:b/>
          <w:bCs/>
          <w:sz w:val="18"/>
          <w:szCs w:val="18"/>
          <w:lang w:val="en-US"/>
        </w:rPr>
      </w:pPr>
      <w:r w:rsidRPr="00C37453">
        <w:rPr>
          <w:b/>
          <w:bCs/>
          <w:sz w:val="18"/>
          <w:szCs w:val="18"/>
          <w:lang w:val="en-US"/>
        </w:rPr>
        <w:lastRenderedPageBreak/>
        <w:t xml:space="preserve">TERMS </w:t>
      </w:r>
      <w:r w:rsidR="00827563" w:rsidRPr="00C37453">
        <w:rPr>
          <w:b/>
          <w:bCs/>
          <w:sz w:val="18"/>
          <w:szCs w:val="18"/>
          <w:lang w:val="en-US"/>
        </w:rPr>
        <w:t xml:space="preserve">&amp; CONDITIONS </w:t>
      </w:r>
      <w:r w:rsidRPr="00C37453">
        <w:rPr>
          <w:b/>
          <w:bCs/>
          <w:sz w:val="18"/>
          <w:szCs w:val="18"/>
          <w:lang w:val="en-US"/>
        </w:rPr>
        <w:t>OF PARTICIPATION</w:t>
      </w:r>
      <w:r w:rsidR="00EE1B7E" w:rsidRPr="00C37453">
        <w:rPr>
          <w:b/>
          <w:bCs/>
          <w:sz w:val="18"/>
          <w:szCs w:val="18"/>
          <w:lang w:val="en-US"/>
        </w:rPr>
        <w:t>:</w:t>
      </w:r>
    </w:p>
    <w:p w:rsidR="00C930C5" w:rsidRPr="00C37453" w:rsidRDefault="00C930C5" w:rsidP="004D4E08">
      <w:pPr>
        <w:rPr>
          <w:b/>
          <w:bCs/>
          <w:caps/>
          <w:sz w:val="18"/>
          <w:szCs w:val="18"/>
          <w:lang w:val="en-US"/>
        </w:rPr>
      </w:pPr>
    </w:p>
    <w:p w:rsidR="004D4E08" w:rsidRPr="00C37453" w:rsidRDefault="00685F7B" w:rsidP="00567F60">
      <w:pPr>
        <w:jc w:val="both"/>
        <w:rPr>
          <w:b/>
          <w:bCs/>
          <w:caps/>
          <w:sz w:val="18"/>
          <w:szCs w:val="18"/>
          <w:lang w:val="en-US"/>
        </w:rPr>
      </w:pPr>
      <w:r w:rsidRPr="00C37453">
        <w:rPr>
          <w:b/>
          <w:bCs/>
          <w:caps/>
          <w:sz w:val="18"/>
          <w:szCs w:val="18"/>
          <w:lang w:val="en-US"/>
        </w:rPr>
        <w:t>Venue &amp; dates of exhibition</w:t>
      </w:r>
    </w:p>
    <w:p w:rsidR="006222B3" w:rsidRPr="00567F60" w:rsidRDefault="006222B3" w:rsidP="00C930C5">
      <w:pPr>
        <w:tabs>
          <w:tab w:val="left" w:pos="165"/>
        </w:tabs>
        <w:jc w:val="both"/>
        <w:rPr>
          <w:b/>
          <w:bCs/>
          <w:caps/>
          <w:sz w:val="18"/>
          <w:szCs w:val="18"/>
          <w:lang w:val="en-US"/>
        </w:rPr>
      </w:pPr>
      <w:r w:rsidRPr="00C37453">
        <w:rPr>
          <w:b/>
          <w:bCs/>
          <w:caps/>
          <w:sz w:val="18"/>
          <w:szCs w:val="18"/>
          <w:lang w:val="en-US"/>
        </w:rPr>
        <w:t>The Republic of Kazakhstan, Almaty city, «</w:t>
      </w:r>
      <w:r w:rsidR="00567F60" w:rsidRPr="00567F60">
        <w:rPr>
          <w:b/>
          <w:bCs/>
          <w:caps/>
          <w:sz w:val="18"/>
          <w:szCs w:val="18"/>
          <w:lang w:val="en-US"/>
        </w:rPr>
        <w:t>ТРЦ Grand Park</w:t>
      </w:r>
      <w:r w:rsidR="00567F60" w:rsidRPr="00C37453">
        <w:rPr>
          <w:b/>
          <w:bCs/>
          <w:caps/>
          <w:sz w:val="18"/>
          <w:szCs w:val="18"/>
          <w:lang w:val="en-US"/>
        </w:rPr>
        <w:t xml:space="preserve"> </w:t>
      </w:r>
      <w:r w:rsidR="00567F60">
        <w:rPr>
          <w:b/>
          <w:bCs/>
          <w:caps/>
          <w:sz w:val="18"/>
          <w:szCs w:val="18"/>
          <w:lang w:val="en-US"/>
        </w:rPr>
        <w:t xml:space="preserve">» </w:t>
      </w:r>
      <w:r w:rsidR="00567F60" w:rsidRPr="00567F60">
        <w:rPr>
          <w:b/>
          <w:bCs/>
          <w:caps/>
          <w:sz w:val="18"/>
          <w:szCs w:val="18"/>
          <w:lang w:val="en-US"/>
        </w:rPr>
        <w:t>12</w:t>
      </w:r>
      <w:r w:rsidR="00567F60">
        <w:rPr>
          <w:b/>
          <w:bCs/>
          <w:caps/>
          <w:sz w:val="18"/>
          <w:szCs w:val="18"/>
          <w:lang w:val="en-US"/>
        </w:rPr>
        <w:t>-</w:t>
      </w:r>
      <w:r w:rsidRPr="00C37453">
        <w:rPr>
          <w:b/>
          <w:bCs/>
          <w:caps/>
          <w:sz w:val="18"/>
          <w:szCs w:val="18"/>
          <w:lang w:val="en-US"/>
        </w:rPr>
        <w:t xml:space="preserve"> </w:t>
      </w:r>
      <w:r w:rsidR="00567F60" w:rsidRPr="00567F60">
        <w:rPr>
          <w:b/>
          <w:bCs/>
          <w:caps/>
          <w:sz w:val="18"/>
          <w:szCs w:val="18"/>
          <w:lang w:val="en-US"/>
        </w:rPr>
        <w:t xml:space="preserve">14 </w:t>
      </w:r>
      <w:r w:rsidR="00567F60">
        <w:rPr>
          <w:b/>
          <w:bCs/>
          <w:caps/>
          <w:sz w:val="18"/>
          <w:szCs w:val="18"/>
          <w:lang w:val="en-US"/>
        </w:rPr>
        <w:t xml:space="preserve">March </w:t>
      </w:r>
      <w:r w:rsidR="00567F60" w:rsidRPr="00567F60">
        <w:rPr>
          <w:b/>
          <w:bCs/>
          <w:caps/>
          <w:sz w:val="18"/>
          <w:szCs w:val="18"/>
          <w:lang w:val="en-US"/>
        </w:rPr>
        <w:t xml:space="preserve"> , 6 </w:t>
      </w:r>
      <w:r w:rsidR="00567F60">
        <w:rPr>
          <w:b/>
          <w:bCs/>
          <w:caps/>
          <w:sz w:val="18"/>
          <w:szCs w:val="18"/>
          <w:lang w:val="en-US"/>
        </w:rPr>
        <w:t>sECTION  20</w:t>
      </w:r>
      <w:r w:rsidR="00567F60" w:rsidRPr="00567F60">
        <w:rPr>
          <w:b/>
          <w:bCs/>
          <w:caps/>
          <w:sz w:val="18"/>
          <w:szCs w:val="18"/>
          <w:lang w:val="en-US"/>
        </w:rPr>
        <w:t>20</w:t>
      </w:r>
    </w:p>
    <w:p w:rsidR="004D4E08" w:rsidRPr="00C37453" w:rsidRDefault="004D4E08" w:rsidP="00C930C5">
      <w:pPr>
        <w:tabs>
          <w:tab w:val="left" w:pos="165"/>
        </w:tabs>
        <w:jc w:val="both"/>
        <w:rPr>
          <w:b/>
          <w:bCs/>
          <w:caps/>
          <w:sz w:val="18"/>
          <w:szCs w:val="18"/>
          <w:lang w:val="en-US"/>
        </w:rPr>
      </w:pPr>
      <w:r w:rsidRPr="00C37453">
        <w:rPr>
          <w:b/>
          <w:bCs/>
          <w:caps/>
          <w:sz w:val="18"/>
          <w:szCs w:val="18"/>
          <w:lang w:val="en-US"/>
        </w:rPr>
        <w:t xml:space="preserve">II. </w:t>
      </w:r>
      <w:r w:rsidR="00827563" w:rsidRPr="00C37453">
        <w:rPr>
          <w:b/>
          <w:bCs/>
          <w:caps/>
          <w:sz w:val="18"/>
          <w:szCs w:val="18"/>
          <w:lang w:val="en-US"/>
        </w:rPr>
        <w:t xml:space="preserve">RIGHTS &amp; OBLIGATIONS OF </w:t>
      </w:r>
    </w:p>
    <w:p w:rsidR="004D4E08" w:rsidRPr="00C37453" w:rsidRDefault="00827563" w:rsidP="00C930C5">
      <w:pPr>
        <w:tabs>
          <w:tab w:val="left" w:pos="165"/>
        </w:tabs>
        <w:jc w:val="both"/>
        <w:rPr>
          <w:b/>
          <w:bCs/>
          <w:caps/>
          <w:sz w:val="18"/>
          <w:szCs w:val="18"/>
          <w:lang w:val="en-US"/>
        </w:rPr>
      </w:pPr>
      <w:r w:rsidRPr="00C37453">
        <w:rPr>
          <w:b/>
          <w:bCs/>
          <w:caps/>
          <w:sz w:val="18"/>
          <w:szCs w:val="18"/>
          <w:lang w:val="en-US"/>
        </w:rPr>
        <w:t>ORGANIZER &amp; EXHIBITOR</w:t>
      </w:r>
    </w:p>
    <w:p w:rsidR="004973E0" w:rsidRPr="00C37453" w:rsidRDefault="004973E0" w:rsidP="004973E0">
      <w:pPr>
        <w:autoSpaceDE w:val="0"/>
        <w:autoSpaceDN w:val="0"/>
        <w:ind w:left="360"/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 xml:space="preserve">1. Organizer undertakes to render services that are included in the cost of participation. </w:t>
      </w:r>
      <w:r w:rsidRPr="00C37453">
        <w:rPr>
          <w:sz w:val="18"/>
          <w:szCs w:val="18"/>
          <w:shd w:val="clear" w:color="auto" w:fill="EBEFF9"/>
          <w:lang w:val="en-US"/>
        </w:rPr>
        <w:br/>
      </w:r>
      <w:r w:rsidRPr="00C37453">
        <w:rPr>
          <w:sz w:val="18"/>
          <w:szCs w:val="18"/>
          <w:lang w:val="en-US"/>
        </w:rPr>
        <w:t xml:space="preserve">2. Plan of exhibition space is formed as applications are received. Priority in the provision of exhibition space is determined by its size and the date of payment. 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Pr="00C37453">
        <w:rPr>
          <w:sz w:val="18"/>
          <w:szCs w:val="18"/>
          <w:lang w:val="en-US"/>
        </w:rPr>
        <w:t xml:space="preserve">3. At the request of the exhibitor's stand-booth may be equipped with additional equipment and is designed to attached to the contract- the application of individual scheme. 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Pr="00C37453">
        <w:rPr>
          <w:sz w:val="18"/>
          <w:szCs w:val="18"/>
          <w:lang w:val="en-US"/>
        </w:rPr>
        <w:t xml:space="preserve">4. Exhibitor may use the rented space rental only in accordance with the theme of the exhibition. 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Pr="00C37453">
        <w:rPr>
          <w:sz w:val="18"/>
          <w:szCs w:val="18"/>
          <w:lang w:val="en-US"/>
        </w:rPr>
        <w:t xml:space="preserve">5. Exhibitor has no right to transfer </w:t>
      </w:r>
      <w:r w:rsidR="0052311E" w:rsidRPr="00C37453">
        <w:rPr>
          <w:sz w:val="18"/>
          <w:szCs w:val="18"/>
          <w:lang w:val="en-US"/>
        </w:rPr>
        <w:t xml:space="preserve">the rented </w:t>
      </w:r>
      <w:r w:rsidRPr="00C37453">
        <w:rPr>
          <w:sz w:val="18"/>
          <w:szCs w:val="18"/>
          <w:lang w:val="en-US"/>
        </w:rPr>
        <w:t xml:space="preserve">exhibition area to </w:t>
      </w:r>
      <w:r w:rsidR="0052311E" w:rsidRPr="00C37453">
        <w:rPr>
          <w:sz w:val="18"/>
          <w:szCs w:val="18"/>
          <w:lang w:val="en-US"/>
        </w:rPr>
        <w:t>the</w:t>
      </w:r>
      <w:r w:rsidRPr="00C37453">
        <w:rPr>
          <w:sz w:val="18"/>
          <w:szCs w:val="18"/>
          <w:lang w:val="en-US"/>
        </w:rPr>
        <w:t xml:space="preserve"> third party or to sublet without the written consent of the organizer. 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="0052311E" w:rsidRPr="00C37453">
        <w:rPr>
          <w:sz w:val="18"/>
          <w:szCs w:val="18"/>
          <w:lang w:val="en-US"/>
        </w:rPr>
        <w:t xml:space="preserve">6. </w:t>
      </w:r>
      <w:r w:rsidRPr="00C37453">
        <w:rPr>
          <w:sz w:val="18"/>
          <w:szCs w:val="18"/>
          <w:lang w:val="en-US"/>
        </w:rPr>
        <w:t>Exhibitor has no right to place their exhibits until full payment of all agree</w:t>
      </w:r>
      <w:r w:rsidR="0052311E" w:rsidRPr="00C37453">
        <w:rPr>
          <w:sz w:val="18"/>
          <w:szCs w:val="18"/>
          <w:lang w:val="en-US"/>
        </w:rPr>
        <w:t xml:space="preserve">d </w:t>
      </w:r>
      <w:r w:rsidRPr="00C37453">
        <w:rPr>
          <w:sz w:val="18"/>
          <w:szCs w:val="18"/>
          <w:lang w:val="en-US"/>
        </w:rPr>
        <w:t xml:space="preserve">in the </w:t>
      </w:r>
      <w:r w:rsidR="0052311E" w:rsidRPr="00C37453">
        <w:rPr>
          <w:sz w:val="18"/>
          <w:szCs w:val="18"/>
          <w:lang w:val="en-US"/>
        </w:rPr>
        <w:t>C</w:t>
      </w:r>
      <w:r w:rsidRPr="00C37453">
        <w:rPr>
          <w:sz w:val="18"/>
          <w:szCs w:val="18"/>
          <w:lang w:val="en-US"/>
        </w:rPr>
        <w:t xml:space="preserve">ontract-application costs. 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Pr="00C37453">
        <w:rPr>
          <w:sz w:val="18"/>
          <w:szCs w:val="18"/>
          <w:lang w:val="en-US"/>
        </w:rPr>
        <w:t>7. During the exhibition, authorized representatives of the parties undertake to reconcile the netting, to sign the Act of acceptance of services performed and to</w:t>
      </w:r>
      <w:r w:rsidR="0052311E" w:rsidRPr="00C37453">
        <w:rPr>
          <w:sz w:val="18"/>
          <w:szCs w:val="18"/>
          <w:lang w:val="en-US"/>
        </w:rPr>
        <w:t xml:space="preserve"> exchange</w:t>
      </w:r>
      <w:r w:rsidRPr="00C37453">
        <w:rPr>
          <w:sz w:val="18"/>
          <w:szCs w:val="18"/>
          <w:lang w:val="en-US"/>
        </w:rPr>
        <w:t xml:space="preserve"> original documents. 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Pr="00C37453">
        <w:rPr>
          <w:sz w:val="18"/>
          <w:szCs w:val="18"/>
          <w:lang w:val="en-US"/>
        </w:rPr>
        <w:t xml:space="preserve">8. The Exhibitor undertakes to observe all internal regulations and should have a representative in the pavilion during the entire period, including installation and dismantling of the exhibition. 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Pr="00C37453">
        <w:rPr>
          <w:sz w:val="18"/>
          <w:szCs w:val="18"/>
          <w:lang w:val="en-US"/>
        </w:rPr>
        <w:t xml:space="preserve">9. The Exhibitor is not allowed to make their exhibits before the official end of the exhibition. 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Pr="00C37453">
        <w:rPr>
          <w:sz w:val="18"/>
          <w:szCs w:val="18"/>
          <w:lang w:val="en-US"/>
        </w:rPr>
        <w:t xml:space="preserve">10. </w:t>
      </w:r>
      <w:r w:rsidR="00E837BA" w:rsidRPr="00C37453">
        <w:rPr>
          <w:sz w:val="18"/>
          <w:szCs w:val="18"/>
          <w:lang w:val="en-US"/>
        </w:rPr>
        <w:t xml:space="preserve">For the convenience </w:t>
      </w:r>
      <w:r w:rsidRPr="00C37453">
        <w:rPr>
          <w:sz w:val="18"/>
          <w:szCs w:val="18"/>
          <w:lang w:val="en-US"/>
        </w:rPr>
        <w:t xml:space="preserve">of the exhibition, in exceptional cases, the organizer reserves the right to change the general scheme of the exhibition or the location of any particular stand. 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Pr="00C37453">
        <w:rPr>
          <w:sz w:val="18"/>
          <w:szCs w:val="18"/>
          <w:lang w:val="en-US"/>
        </w:rPr>
        <w:t xml:space="preserve">11. Depending on the location of the </w:t>
      </w:r>
      <w:r w:rsidR="00E837BA" w:rsidRPr="00C37453">
        <w:rPr>
          <w:sz w:val="18"/>
          <w:szCs w:val="18"/>
          <w:lang w:val="en-US"/>
        </w:rPr>
        <w:t>stand-</w:t>
      </w:r>
      <w:r w:rsidRPr="00C37453">
        <w:rPr>
          <w:sz w:val="18"/>
          <w:szCs w:val="18"/>
          <w:lang w:val="en-US"/>
        </w:rPr>
        <w:t xml:space="preserve">booth in the pavilion, the organizer reserves the right to place on the stand switchboards electricity, as well as to lay a water pipe stands communications and electricity. </w:t>
      </w:r>
      <w:r w:rsidRPr="00C37453">
        <w:rPr>
          <w:sz w:val="18"/>
          <w:szCs w:val="18"/>
          <w:shd w:val="clear" w:color="auto" w:fill="FFFFFF"/>
          <w:lang w:val="en-US"/>
        </w:rPr>
        <w:br/>
      </w:r>
    </w:p>
    <w:p w:rsidR="004D4E08" w:rsidRPr="00C37453" w:rsidRDefault="004D4E08" w:rsidP="002666B2">
      <w:pPr>
        <w:pStyle w:val="20"/>
        <w:rPr>
          <w:b/>
          <w:bCs/>
          <w:caps/>
          <w:sz w:val="18"/>
          <w:szCs w:val="18"/>
        </w:rPr>
      </w:pPr>
      <w:r w:rsidRPr="00C37453">
        <w:rPr>
          <w:b/>
          <w:bCs/>
          <w:caps/>
          <w:sz w:val="18"/>
          <w:szCs w:val="18"/>
        </w:rPr>
        <w:t xml:space="preserve">III. </w:t>
      </w:r>
      <w:r w:rsidR="002666B2" w:rsidRPr="00C37453">
        <w:rPr>
          <w:b/>
          <w:bCs/>
          <w:caps/>
          <w:sz w:val="18"/>
          <w:szCs w:val="18"/>
        </w:rPr>
        <w:t xml:space="preserve">Exhibition </w:t>
      </w:r>
      <w:r w:rsidR="007F31A8" w:rsidRPr="00C37453">
        <w:rPr>
          <w:b/>
          <w:bCs/>
          <w:caps/>
          <w:sz w:val="18"/>
          <w:szCs w:val="18"/>
        </w:rPr>
        <w:t xml:space="preserve">PARTICIPATION </w:t>
      </w:r>
      <w:r w:rsidR="002666B2" w:rsidRPr="00C37453">
        <w:rPr>
          <w:b/>
          <w:bCs/>
          <w:caps/>
          <w:sz w:val="18"/>
          <w:szCs w:val="18"/>
        </w:rPr>
        <w:t xml:space="preserve">cost </w:t>
      </w:r>
      <w:r w:rsidR="007F31A8" w:rsidRPr="00C37453">
        <w:rPr>
          <w:b/>
          <w:bCs/>
          <w:caps/>
          <w:sz w:val="18"/>
          <w:szCs w:val="18"/>
        </w:rPr>
        <w:t>&amp; TERMS OF PAYMENT</w:t>
      </w:r>
    </w:p>
    <w:p w:rsidR="002A10F3" w:rsidRPr="00C37453" w:rsidRDefault="002A10F3" w:rsidP="002A10F3">
      <w:pPr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 xml:space="preserve">                </w:t>
      </w:r>
      <w:r w:rsidR="004873EF" w:rsidRPr="00C37453">
        <w:rPr>
          <w:sz w:val="18"/>
          <w:szCs w:val="18"/>
          <w:lang w:val="en-US"/>
        </w:rPr>
        <w:t>100</w:t>
      </w:r>
      <w:r w:rsidRPr="00C37453">
        <w:rPr>
          <w:sz w:val="18"/>
          <w:szCs w:val="18"/>
          <w:lang w:val="en-US"/>
        </w:rPr>
        <w:t>% of the total sum of participation is payable by exhibitor</w:t>
      </w:r>
      <w:r w:rsidR="00BA047C" w:rsidRPr="00C37453">
        <w:rPr>
          <w:sz w:val="18"/>
          <w:szCs w:val="18"/>
          <w:lang w:val="en-US"/>
        </w:rPr>
        <w:t xml:space="preserve"> within  </w:t>
      </w:r>
      <w:r w:rsidRPr="00C37453">
        <w:rPr>
          <w:sz w:val="18"/>
          <w:szCs w:val="18"/>
          <w:lang w:val="en-US"/>
        </w:rPr>
        <w:t xml:space="preserve">signing of the Contract  - application. </w:t>
      </w:r>
    </w:p>
    <w:p w:rsidR="002A10F3" w:rsidRPr="00C37453" w:rsidRDefault="002A10F3" w:rsidP="002A10F3">
      <w:pPr>
        <w:jc w:val="both"/>
        <w:rPr>
          <w:b/>
          <w:bCs/>
          <w:caps/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 xml:space="preserve">                All payments for the participation should be fulfilled according to the account under the Contract-application</w:t>
      </w:r>
    </w:p>
    <w:p w:rsidR="00386CF5" w:rsidRPr="00C37453" w:rsidRDefault="004D4E08" w:rsidP="00C930C5">
      <w:pPr>
        <w:jc w:val="both"/>
        <w:rPr>
          <w:b/>
          <w:bCs/>
          <w:caps/>
          <w:sz w:val="18"/>
          <w:szCs w:val="18"/>
          <w:lang w:val="kk-KZ"/>
        </w:rPr>
      </w:pPr>
      <w:r w:rsidRPr="00C37453">
        <w:rPr>
          <w:b/>
          <w:bCs/>
          <w:caps/>
          <w:sz w:val="18"/>
          <w:szCs w:val="18"/>
          <w:lang w:val="en-US"/>
        </w:rPr>
        <w:t>IV</w:t>
      </w:r>
      <w:r w:rsidR="00386CF5" w:rsidRPr="00C37453">
        <w:rPr>
          <w:b/>
          <w:bCs/>
          <w:caps/>
          <w:sz w:val="18"/>
          <w:szCs w:val="18"/>
        </w:rPr>
        <w:t xml:space="preserve">. </w:t>
      </w:r>
      <w:r w:rsidR="00386CF5" w:rsidRPr="00C37453">
        <w:rPr>
          <w:b/>
          <w:bCs/>
          <w:caps/>
          <w:sz w:val="18"/>
          <w:szCs w:val="18"/>
          <w:lang w:val="en-US"/>
        </w:rPr>
        <w:t>SECURITY</w:t>
      </w:r>
      <w:r w:rsidRPr="00C37453">
        <w:rPr>
          <w:b/>
          <w:bCs/>
          <w:caps/>
          <w:sz w:val="18"/>
          <w:szCs w:val="18"/>
        </w:rPr>
        <w:t xml:space="preserve">, </w:t>
      </w:r>
      <w:r w:rsidR="00386CF5" w:rsidRPr="00C37453">
        <w:rPr>
          <w:b/>
          <w:bCs/>
          <w:caps/>
          <w:sz w:val="18"/>
          <w:szCs w:val="18"/>
          <w:lang w:val="en-US"/>
        </w:rPr>
        <w:t>DAMAGE</w:t>
      </w:r>
      <w:r w:rsidRPr="00C37453">
        <w:rPr>
          <w:b/>
          <w:bCs/>
          <w:caps/>
          <w:sz w:val="18"/>
          <w:szCs w:val="18"/>
        </w:rPr>
        <w:t xml:space="preserve">, </w:t>
      </w:r>
      <w:r w:rsidR="00386CF5" w:rsidRPr="00C37453">
        <w:rPr>
          <w:b/>
          <w:bCs/>
          <w:caps/>
          <w:sz w:val="18"/>
          <w:szCs w:val="18"/>
          <w:lang w:val="en-US"/>
        </w:rPr>
        <w:t>INSURANCE</w:t>
      </w:r>
    </w:p>
    <w:p w:rsidR="00DE062A" w:rsidRPr="00C37453" w:rsidRDefault="00386CF5" w:rsidP="00C930C5">
      <w:pPr>
        <w:jc w:val="both"/>
        <w:rPr>
          <w:bCs/>
          <w:sz w:val="18"/>
          <w:szCs w:val="18"/>
          <w:lang w:val="en-US"/>
        </w:rPr>
      </w:pPr>
      <w:r w:rsidRPr="00C37453">
        <w:rPr>
          <w:bCs/>
          <w:sz w:val="18"/>
          <w:szCs w:val="18"/>
          <w:lang w:val="kk-KZ"/>
        </w:rPr>
        <w:t xml:space="preserve">Organizer is obliged to provide </w:t>
      </w:r>
      <w:r w:rsidR="00DE062A" w:rsidRPr="00C37453">
        <w:rPr>
          <w:bCs/>
          <w:sz w:val="18"/>
          <w:szCs w:val="18"/>
          <w:lang w:val="kk-KZ"/>
        </w:rPr>
        <w:t>with the general s</w:t>
      </w:r>
      <w:r w:rsidR="00DE062A" w:rsidRPr="00C37453">
        <w:rPr>
          <w:bCs/>
          <w:sz w:val="18"/>
          <w:szCs w:val="18"/>
          <w:lang w:val="en-US"/>
        </w:rPr>
        <w:t>ecurity of the area of the exhibition.</w:t>
      </w:r>
      <w:r w:rsidR="00DE062A" w:rsidRPr="00C37453">
        <w:rPr>
          <w:bCs/>
          <w:sz w:val="18"/>
          <w:szCs w:val="18"/>
          <w:lang w:val="kk-KZ"/>
        </w:rPr>
        <w:t xml:space="preserve"> </w:t>
      </w:r>
      <w:r w:rsidR="00DE062A" w:rsidRPr="00C37453">
        <w:rPr>
          <w:bCs/>
          <w:sz w:val="18"/>
          <w:szCs w:val="18"/>
          <w:lang w:val="en-US"/>
        </w:rPr>
        <w:t xml:space="preserve">At the same time organizer is not responsible for possible damage of the exhibitor’s property or employees during the exhibition, organizer recommends you to use the </w:t>
      </w:r>
      <w:r w:rsidR="00DE062A" w:rsidRPr="00C37453">
        <w:rPr>
          <w:rStyle w:val="shorttext1"/>
          <w:sz w:val="18"/>
          <w:szCs w:val="18"/>
          <w:shd w:val="clear" w:color="auto" w:fill="EBEFF9"/>
          <w:lang w:val="en-US"/>
        </w:rPr>
        <w:t>services of insurance company</w:t>
      </w:r>
      <w:r w:rsidR="004D4E08" w:rsidRPr="00C37453">
        <w:rPr>
          <w:bCs/>
          <w:sz w:val="18"/>
          <w:szCs w:val="18"/>
          <w:lang w:val="en-US"/>
        </w:rPr>
        <w:t xml:space="preserve">. </w:t>
      </w:r>
    </w:p>
    <w:p w:rsidR="004D4E08" w:rsidRPr="00C37453" w:rsidRDefault="00DE062A" w:rsidP="00C930C5">
      <w:pPr>
        <w:jc w:val="both"/>
        <w:rPr>
          <w:b/>
          <w:bCs/>
          <w:caps/>
          <w:sz w:val="18"/>
          <w:szCs w:val="18"/>
        </w:rPr>
      </w:pPr>
      <w:r w:rsidRPr="00C37453">
        <w:rPr>
          <w:bCs/>
          <w:sz w:val="18"/>
          <w:szCs w:val="18"/>
          <w:lang w:val="en-US"/>
        </w:rPr>
        <w:t xml:space="preserve">All the types of insurance are organized by exhibitor. </w:t>
      </w:r>
    </w:p>
    <w:p w:rsidR="004D4E08" w:rsidRPr="00C37453" w:rsidRDefault="004D4E08" w:rsidP="00C930C5">
      <w:pPr>
        <w:jc w:val="both"/>
        <w:rPr>
          <w:bCs/>
          <w:sz w:val="18"/>
          <w:szCs w:val="18"/>
        </w:rPr>
      </w:pPr>
    </w:p>
    <w:p w:rsidR="004D4E08" w:rsidRPr="00C37453" w:rsidRDefault="004D4E08" w:rsidP="00C930C5">
      <w:pPr>
        <w:jc w:val="both"/>
        <w:rPr>
          <w:b/>
          <w:bCs/>
          <w:caps/>
          <w:sz w:val="18"/>
          <w:szCs w:val="18"/>
        </w:rPr>
      </w:pPr>
      <w:r w:rsidRPr="00C37453">
        <w:rPr>
          <w:b/>
          <w:bCs/>
          <w:caps/>
          <w:sz w:val="18"/>
          <w:szCs w:val="18"/>
          <w:lang w:val="en-US"/>
        </w:rPr>
        <w:t>V</w:t>
      </w:r>
      <w:r w:rsidRPr="00C37453">
        <w:rPr>
          <w:b/>
          <w:bCs/>
          <w:caps/>
          <w:sz w:val="18"/>
          <w:szCs w:val="18"/>
        </w:rPr>
        <w:t xml:space="preserve">. </w:t>
      </w:r>
      <w:r w:rsidR="00DE062A" w:rsidRPr="00C37453">
        <w:rPr>
          <w:b/>
          <w:bCs/>
          <w:caps/>
          <w:sz w:val="18"/>
          <w:szCs w:val="18"/>
          <w:lang w:val="en-US"/>
        </w:rPr>
        <w:t>force</w:t>
      </w:r>
      <w:r w:rsidR="00DE062A" w:rsidRPr="00C37453">
        <w:rPr>
          <w:b/>
          <w:bCs/>
          <w:caps/>
          <w:sz w:val="18"/>
          <w:szCs w:val="18"/>
        </w:rPr>
        <w:t xml:space="preserve"> - </w:t>
      </w:r>
      <w:r w:rsidR="00DE062A" w:rsidRPr="00C37453">
        <w:rPr>
          <w:b/>
          <w:bCs/>
          <w:caps/>
          <w:sz w:val="18"/>
          <w:szCs w:val="18"/>
          <w:lang w:val="en-US"/>
        </w:rPr>
        <w:t>majeure</w:t>
      </w:r>
      <w:r w:rsidRPr="00C37453">
        <w:rPr>
          <w:b/>
          <w:bCs/>
          <w:sz w:val="18"/>
          <w:szCs w:val="18"/>
        </w:rPr>
        <w:t xml:space="preserve"> </w:t>
      </w:r>
    </w:p>
    <w:p w:rsidR="004D4E08" w:rsidRPr="00C37453" w:rsidRDefault="00DE062A" w:rsidP="00C930C5">
      <w:pPr>
        <w:jc w:val="both"/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>Organizer is not responsible for losing, damage, delays caused by force – majeure circumstances (</w:t>
      </w:r>
      <w:r w:rsidR="00187BE0" w:rsidRPr="00C37453">
        <w:rPr>
          <w:sz w:val="18"/>
          <w:szCs w:val="18"/>
          <w:lang w:val="en-US"/>
        </w:rPr>
        <w:t>war,</w:t>
      </w:r>
      <w:r w:rsidR="00187BE0" w:rsidRPr="00C37453">
        <w:rPr>
          <w:rStyle w:val="10"/>
          <w:sz w:val="18"/>
          <w:szCs w:val="18"/>
          <w:shd w:val="clear" w:color="auto" w:fill="EBEFF9"/>
          <w:lang w:val="en-US"/>
        </w:rPr>
        <w:t xml:space="preserve"> </w:t>
      </w:r>
      <w:r w:rsidR="00187BE0" w:rsidRPr="00C37453">
        <w:rPr>
          <w:rStyle w:val="mediumtext1"/>
          <w:sz w:val="18"/>
          <w:szCs w:val="18"/>
          <w:shd w:val="clear" w:color="auto" w:fill="EBEFF9"/>
          <w:lang w:val="en-US"/>
        </w:rPr>
        <w:t>strikes, natural disasters, etc.), complicating or breaking  of holding of the exhibition</w:t>
      </w:r>
      <w:r w:rsidRPr="00C37453">
        <w:rPr>
          <w:sz w:val="18"/>
          <w:szCs w:val="18"/>
          <w:lang w:val="en-US"/>
        </w:rPr>
        <w:t xml:space="preserve">. </w:t>
      </w:r>
    </w:p>
    <w:p w:rsidR="004D4E08" w:rsidRPr="00C37453" w:rsidRDefault="004D4E08" w:rsidP="00C930C5">
      <w:pPr>
        <w:jc w:val="both"/>
        <w:rPr>
          <w:b/>
          <w:bCs/>
          <w:caps/>
          <w:sz w:val="18"/>
          <w:szCs w:val="18"/>
          <w:lang w:val="en-US"/>
        </w:rPr>
      </w:pPr>
      <w:r w:rsidRPr="00C37453">
        <w:rPr>
          <w:b/>
          <w:bCs/>
          <w:caps/>
          <w:sz w:val="18"/>
          <w:szCs w:val="18"/>
          <w:lang w:val="en-US"/>
        </w:rPr>
        <w:t xml:space="preserve">VI. </w:t>
      </w:r>
      <w:r w:rsidR="00187BE0" w:rsidRPr="00C37453">
        <w:rPr>
          <w:b/>
          <w:bCs/>
          <w:caps/>
          <w:sz w:val="18"/>
          <w:szCs w:val="18"/>
          <w:lang w:val="en-US"/>
        </w:rPr>
        <w:t>withdrawal and non-participation</w:t>
      </w:r>
    </w:p>
    <w:p w:rsidR="00187BE0" w:rsidRPr="00C37453" w:rsidRDefault="00187BE0" w:rsidP="00C930C5">
      <w:pPr>
        <w:jc w:val="both"/>
        <w:rPr>
          <w:bCs/>
          <w:sz w:val="18"/>
          <w:szCs w:val="18"/>
          <w:lang w:val="en-US"/>
        </w:rPr>
      </w:pPr>
      <w:r w:rsidRPr="00C37453">
        <w:rPr>
          <w:bCs/>
          <w:sz w:val="18"/>
          <w:szCs w:val="18"/>
          <w:lang w:val="en-US"/>
        </w:rPr>
        <w:t xml:space="preserve">Exhibitor has the right for non-participation in the exhibition any time. </w:t>
      </w:r>
    </w:p>
    <w:p w:rsidR="00187BE0" w:rsidRPr="00C37453" w:rsidRDefault="00187BE0" w:rsidP="00C930C5">
      <w:pPr>
        <w:jc w:val="both"/>
        <w:rPr>
          <w:rStyle w:val="mediumtext1"/>
          <w:rFonts w:ascii="Arial" w:hAnsi="Arial" w:cs="Arial"/>
          <w:sz w:val="18"/>
          <w:szCs w:val="18"/>
          <w:shd w:val="clear" w:color="auto" w:fill="EBEFF9"/>
          <w:lang w:val="en-US"/>
        </w:rPr>
      </w:pPr>
      <w:r w:rsidRPr="00C37453">
        <w:rPr>
          <w:rStyle w:val="mediumtext1"/>
          <w:rFonts w:ascii="Arial" w:hAnsi="Arial" w:cs="Arial"/>
          <w:sz w:val="18"/>
          <w:szCs w:val="18"/>
          <w:shd w:val="clear" w:color="auto" w:fill="EBEFF9"/>
          <w:lang w:val="en-US"/>
        </w:rPr>
        <w:t>After sending of written confirmation of non-participation the exhibitor should pay a penalty in the following sizes:</w:t>
      </w:r>
    </w:p>
    <w:p w:rsidR="004D4E08" w:rsidRPr="00C37453" w:rsidRDefault="004D4E08" w:rsidP="00C930C5">
      <w:pPr>
        <w:jc w:val="both"/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 xml:space="preserve">- </w:t>
      </w:r>
      <w:r w:rsidR="00187BE0" w:rsidRPr="00C37453">
        <w:rPr>
          <w:sz w:val="18"/>
          <w:szCs w:val="18"/>
          <w:lang w:val="en-US"/>
        </w:rPr>
        <w:t xml:space="preserve">one month prior to mantling of the exposition </w:t>
      </w:r>
      <w:r w:rsidRPr="00C37453">
        <w:rPr>
          <w:sz w:val="18"/>
          <w:szCs w:val="18"/>
          <w:lang w:val="en-US"/>
        </w:rPr>
        <w:t xml:space="preserve">– 50% </w:t>
      </w:r>
      <w:r w:rsidR="00187BE0" w:rsidRPr="00C37453">
        <w:rPr>
          <w:sz w:val="18"/>
          <w:szCs w:val="18"/>
          <w:lang w:val="en-US"/>
        </w:rPr>
        <w:t>of total sum of participation</w:t>
      </w:r>
      <w:r w:rsidRPr="00C37453">
        <w:rPr>
          <w:sz w:val="18"/>
          <w:szCs w:val="18"/>
          <w:lang w:val="en-US"/>
        </w:rPr>
        <w:t>;</w:t>
      </w:r>
    </w:p>
    <w:p w:rsidR="00B639C4" w:rsidRPr="00C37453" w:rsidRDefault="004D4E08" w:rsidP="00C930C5">
      <w:pPr>
        <w:jc w:val="both"/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 xml:space="preserve">- </w:t>
      </w:r>
      <w:r w:rsidR="00187BE0" w:rsidRPr="00C37453">
        <w:rPr>
          <w:sz w:val="18"/>
          <w:szCs w:val="18"/>
          <w:lang w:val="en-US"/>
        </w:rPr>
        <w:t xml:space="preserve">less than one month prior to mantling of the exposition </w:t>
      </w:r>
      <w:r w:rsidRPr="00C37453">
        <w:rPr>
          <w:sz w:val="18"/>
          <w:szCs w:val="18"/>
          <w:lang w:val="en-US"/>
        </w:rPr>
        <w:t xml:space="preserve">– 100% </w:t>
      </w:r>
      <w:r w:rsidR="00187BE0" w:rsidRPr="00C37453">
        <w:rPr>
          <w:sz w:val="18"/>
          <w:szCs w:val="18"/>
          <w:lang w:val="en-US"/>
        </w:rPr>
        <w:t>of total sum of participation</w:t>
      </w:r>
      <w:r w:rsidRPr="00C37453">
        <w:rPr>
          <w:sz w:val="18"/>
          <w:szCs w:val="18"/>
          <w:lang w:val="en-US"/>
        </w:rPr>
        <w:t xml:space="preserve">. </w:t>
      </w:r>
    </w:p>
    <w:p w:rsidR="00B639C4" w:rsidRPr="00C37453" w:rsidRDefault="00B639C4" w:rsidP="00B639C4">
      <w:pPr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>In this case Organizer In this case, the organizer undertakes the following:</w:t>
      </w:r>
    </w:p>
    <w:p w:rsidR="00B639C4" w:rsidRPr="00C37453" w:rsidRDefault="00B639C4" w:rsidP="00B639C4">
      <w:pPr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>- to place samples and  information sent by the exhibitor at the special stand;</w:t>
      </w:r>
    </w:p>
    <w:p w:rsidR="00B639C4" w:rsidRPr="00C37453" w:rsidRDefault="00B639C4" w:rsidP="00B639C4">
      <w:pPr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>- to publish the exhibitor information in the official catalogue of the exhibition;</w:t>
      </w:r>
    </w:p>
    <w:p w:rsidR="00B639C4" w:rsidRPr="00C37453" w:rsidRDefault="00B639C4" w:rsidP="00B639C4">
      <w:pPr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 xml:space="preserve">- to send one copy of the catalogue to the exhibitor </w:t>
      </w:r>
    </w:p>
    <w:p w:rsidR="00B639C4" w:rsidRPr="00C37453" w:rsidRDefault="00B639C4" w:rsidP="00B639C4">
      <w:pPr>
        <w:rPr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>Refund for unused elements included in the standard module, is not made.</w:t>
      </w:r>
    </w:p>
    <w:p w:rsidR="00DE062A" w:rsidRPr="00C37453" w:rsidRDefault="00DE062A" w:rsidP="00C930C5">
      <w:pPr>
        <w:jc w:val="both"/>
        <w:rPr>
          <w:b/>
          <w:caps/>
          <w:sz w:val="18"/>
          <w:szCs w:val="18"/>
          <w:lang w:val="en-US"/>
        </w:rPr>
      </w:pPr>
    </w:p>
    <w:p w:rsidR="004D4E08" w:rsidRPr="00C37453" w:rsidRDefault="004D4E08" w:rsidP="00067C74">
      <w:pPr>
        <w:jc w:val="both"/>
        <w:rPr>
          <w:b/>
          <w:bCs/>
          <w:caps/>
          <w:sz w:val="18"/>
          <w:szCs w:val="18"/>
          <w:lang w:val="en-US"/>
        </w:rPr>
      </w:pPr>
      <w:r w:rsidRPr="00C37453">
        <w:rPr>
          <w:b/>
          <w:bCs/>
          <w:caps/>
          <w:sz w:val="18"/>
          <w:szCs w:val="18"/>
          <w:lang w:val="en-US"/>
        </w:rPr>
        <w:t xml:space="preserve">VII. </w:t>
      </w:r>
      <w:r w:rsidR="00534712" w:rsidRPr="00C37453">
        <w:rPr>
          <w:b/>
          <w:bCs/>
          <w:caps/>
          <w:sz w:val="18"/>
          <w:szCs w:val="18"/>
          <w:lang w:val="en-US"/>
        </w:rPr>
        <w:t>settlement of disputes</w:t>
      </w:r>
    </w:p>
    <w:p w:rsidR="00534712" w:rsidRPr="00C37453" w:rsidRDefault="00534712" w:rsidP="007E2656">
      <w:pPr>
        <w:rPr>
          <w:b/>
          <w:sz w:val="18"/>
          <w:szCs w:val="18"/>
          <w:lang w:val="en-US"/>
        </w:rPr>
      </w:pPr>
      <w:r w:rsidRPr="00C37453">
        <w:rPr>
          <w:sz w:val="18"/>
          <w:szCs w:val="18"/>
          <w:lang w:val="en-US"/>
        </w:rPr>
        <w:t xml:space="preserve">All possible disputes arising between the exhibitor and the organizer, the parties will attempt to resolve through negotiations. Otherwise, the resolution of disputes in conformity with the legislation of </w:t>
      </w:r>
      <w:r w:rsidR="009F3990" w:rsidRPr="00C37453">
        <w:rPr>
          <w:sz w:val="18"/>
          <w:szCs w:val="18"/>
          <w:lang w:val="en-US"/>
        </w:rPr>
        <w:t xml:space="preserve"> </w:t>
      </w:r>
      <w:r w:rsidRPr="00C37453">
        <w:rPr>
          <w:sz w:val="18"/>
          <w:szCs w:val="18"/>
          <w:lang w:val="en-US"/>
        </w:rPr>
        <w:t>Kazakhstan.</w:t>
      </w:r>
      <w:r w:rsidRPr="00C37453">
        <w:rPr>
          <w:sz w:val="18"/>
          <w:szCs w:val="18"/>
          <w:shd w:val="clear" w:color="auto" w:fill="FFFFFF"/>
          <w:lang w:val="en-US"/>
        </w:rPr>
        <w:br/>
      </w:r>
      <w:r w:rsidRPr="00C37453">
        <w:rPr>
          <w:rFonts w:ascii="Arial" w:hAnsi="Arial" w:cs="Arial"/>
          <w:sz w:val="18"/>
          <w:szCs w:val="18"/>
          <w:shd w:val="clear" w:color="auto" w:fill="FFFFFF"/>
          <w:lang w:val="en-US"/>
        </w:rPr>
        <w:br/>
      </w:r>
      <w:r w:rsidRPr="00C37453">
        <w:rPr>
          <w:b/>
          <w:sz w:val="18"/>
          <w:szCs w:val="18"/>
          <w:lang w:val="en-US"/>
        </w:rPr>
        <w:t xml:space="preserve">SIGNING THIS CONTRACT WE CONFIRM PARTICIPATION IN THE EXHIBITION </w:t>
      </w:r>
    </w:p>
    <w:p w:rsidR="00710F8E" w:rsidRPr="00C37453" w:rsidRDefault="00534712" w:rsidP="004D4E08">
      <w:pPr>
        <w:jc w:val="center"/>
        <w:rPr>
          <w:sz w:val="18"/>
          <w:szCs w:val="18"/>
          <w:lang w:val="en-US"/>
        </w:rPr>
      </w:pPr>
      <w:r w:rsidRPr="00C37453">
        <w:rPr>
          <w:b/>
          <w:sz w:val="18"/>
          <w:szCs w:val="18"/>
          <w:lang w:val="en-US"/>
        </w:rPr>
        <w:t>AND ACCEPT THE TERMS OF PARTICIPATION</w:t>
      </w:r>
    </w:p>
    <w:p w:rsidR="004D4E08" w:rsidRPr="00C37453" w:rsidRDefault="004D4E08" w:rsidP="00A63CD4">
      <w:pPr>
        <w:rPr>
          <w:sz w:val="18"/>
          <w:szCs w:val="18"/>
          <w:lang w:val="en-US"/>
        </w:rPr>
      </w:pPr>
    </w:p>
    <w:p w:rsidR="004D4E08" w:rsidRPr="00C37453" w:rsidRDefault="00534712" w:rsidP="004C7E1A">
      <w:pPr>
        <w:shd w:val="clear" w:color="auto" w:fill="CCCCCC"/>
        <w:jc w:val="center"/>
        <w:rPr>
          <w:b/>
          <w:bCs/>
          <w:sz w:val="18"/>
          <w:szCs w:val="18"/>
          <w:lang w:val="en-US"/>
        </w:rPr>
      </w:pPr>
      <w:r w:rsidRPr="00C37453">
        <w:rPr>
          <w:b/>
          <w:bCs/>
          <w:sz w:val="18"/>
          <w:szCs w:val="18"/>
          <w:lang w:val="en-US"/>
        </w:rPr>
        <w:t>THE PARTIES</w:t>
      </w:r>
    </w:p>
    <w:p w:rsidR="00451E0A" w:rsidRPr="00C37453" w:rsidRDefault="00451E0A" w:rsidP="009F691E">
      <w:pPr>
        <w:ind w:firstLine="4536"/>
        <w:rPr>
          <w:sz w:val="18"/>
          <w:szCs w:val="1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5"/>
        <w:gridCol w:w="738"/>
        <w:gridCol w:w="425"/>
        <w:gridCol w:w="567"/>
        <w:gridCol w:w="140"/>
        <w:gridCol w:w="144"/>
        <w:gridCol w:w="4368"/>
        <w:gridCol w:w="265"/>
      </w:tblGrid>
      <w:tr w:rsidR="00F80D5E" w:rsidRPr="00C37453">
        <w:tc>
          <w:tcPr>
            <w:tcW w:w="4615" w:type="dxa"/>
            <w:vMerge w:val="restart"/>
          </w:tcPr>
          <w:p w:rsidR="00F80D5E" w:rsidRPr="00C37453" w:rsidRDefault="00534712" w:rsidP="006862F8">
            <w:pPr>
              <w:pStyle w:val="2"/>
              <w:rPr>
                <w:b w:val="0"/>
                <w:sz w:val="18"/>
                <w:szCs w:val="18"/>
                <w:lang w:val="en-US"/>
              </w:rPr>
            </w:pPr>
            <w:r w:rsidRPr="00C37453">
              <w:rPr>
                <w:b w:val="0"/>
                <w:sz w:val="18"/>
                <w:szCs w:val="18"/>
                <w:lang w:val="en-US"/>
              </w:rPr>
              <w:t>Organizer</w:t>
            </w:r>
            <w:r w:rsidR="00F80D5E" w:rsidRPr="00C37453">
              <w:rPr>
                <w:b w:val="0"/>
                <w:sz w:val="18"/>
                <w:szCs w:val="18"/>
                <w:lang w:val="en-US"/>
              </w:rPr>
              <w:t>:</w:t>
            </w:r>
            <w:r w:rsidR="00F80D5E" w:rsidRPr="00C37453">
              <w:rPr>
                <w:b w:val="0"/>
                <w:sz w:val="18"/>
                <w:szCs w:val="18"/>
                <w:lang w:val="en-US"/>
              </w:rPr>
              <w:tab/>
            </w:r>
          </w:p>
          <w:p w:rsidR="00F80D5E" w:rsidRPr="00C37453" w:rsidRDefault="00F80D5E" w:rsidP="006862F8">
            <w:pPr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«</w:t>
            </w:r>
            <w:r w:rsidR="0034599E" w:rsidRPr="00C37453">
              <w:rPr>
                <w:b/>
                <w:sz w:val="18"/>
                <w:szCs w:val="18"/>
                <w:lang w:val="en-US"/>
              </w:rPr>
              <w:t>D</w:t>
            </w:r>
            <w:r w:rsidR="0034599E" w:rsidRPr="00C37453">
              <w:rPr>
                <w:b/>
                <w:sz w:val="18"/>
                <w:szCs w:val="18"/>
              </w:rPr>
              <w:t>-</w:t>
            </w:r>
            <w:r w:rsidR="00C9512E" w:rsidRPr="00C37453">
              <w:rPr>
                <w:b/>
                <w:sz w:val="18"/>
                <w:szCs w:val="18"/>
                <w:lang w:val="en-US"/>
              </w:rPr>
              <w:t>EXPO» IE</w:t>
            </w:r>
          </w:p>
          <w:p w:rsidR="00F80D5E" w:rsidRPr="00C37453" w:rsidRDefault="00534712" w:rsidP="006862F8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Address</w:t>
            </w:r>
            <w:r w:rsidR="00F80D5E" w:rsidRPr="00C37453">
              <w:rPr>
                <w:sz w:val="18"/>
                <w:szCs w:val="18"/>
                <w:lang w:val="en-US"/>
              </w:rPr>
              <w:t>:</w:t>
            </w:r>
          </w:p>
          <w:p w:rsidR="00C9512E" w:rsidRPr="00C37453" w:rsidRDefault="0032622B" w:rsidP="00C9512E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4</w:t>
            </w:r>
            <w:r w:rsidR="00C9512E" w:rsidRPr="00C37453">
              <w:rPr>
                <w:sz w:val="18"/>
                <w:szCs w:val="18"/>
                <w:lang w:val="en-US"/>
              </w:rPr>
              <w:t xml:space="preserve"> </w:t>
            </w:r>
            <w:r w:rsidRPr="00C37453">
              <w:rPr>
                <w:sz w:val="18"/>
                <w:szCs w:val="18"/>
                <w:lang w:val="en-US"/>
              </w:rPr>
              <w:t>Office,  76A Gabdullin</w:t>
            </w:r>
            <w:r w:rsidR="00C9512E" w:rsidRPr="00C37453">
              <w:rPr>
                <w:sz w:val="18"/>
                <w:szCs w:val="18"/>
                <w:lang w:val="en-US"/>
              </w:rPr>
              <w:t xml:space="preserve"> street,</w:t>
            </w:r>
          </w:p>
          <w:p w:rsidR="00F80D5E" w:rsidRPr="00C37453" w:rsidRDefault="00534712" w:rsidP="006862F8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Almaty</w:t>
            </w:r>
            <w:r w:rsidR="007E2656" w:rsidRPr="00C37453">
              <w:rPr>
                <w:sz w:val="18"/>
                <w:szCs w:val="18"/>
                <w:lang w:val="en-US"/>
              </w:rPr>
              <w:t xml:space="preserve">, </w:t>
            </w:r>
            <w:r w:rsidRPr="00C37453">
              <w:rPr>
                <w:sz w:val="18"/>
                <w:szCs w:val="18"/>
                <w:lang w:val="en-US"/>
              </w:rPr>
              <w:t>Kazakhstan</w:t>
            </w:r>
          </w:p>
          <w:p w:rsidR="00F80D5E" w:rsidRPr="00C37453" w:rsidRDefault="003371C7" w:rsidP="006862F8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IT</w:t>
            </w:r>
            <w:r w:rsidR="007E2656" w:rsidRPr="00C37453">
              <w:rPr>
                <w:sz w:val="18"/>
                <w:szCs w:val="18"/>
                <w:lang w:val="en-US"/>
              </w:rPr>
              <w:t>N</w:t>
            </w:r>
            <w:r w:rsidRPr="00C37453">
              <w:rPr>
                <w:sz w:val="18"/>
                <w:szCs w:val="18"/>
                <w:lang w:val="en-US"/>
              </w:rPr>
              <w:t xml:space="preserve"> 801130300631</w:t>
            </w:r>
          </w:p>
          <w:p w:rsidR="00F80D5E" w:rsidRPr="00C37453" w:rsidRDefault="007E2656" w:rsidP="004D5FFA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Account</w:t>
            </w:r>
            <w:r w:rsidR="00F80D5E" w:rsidRPr="00C37453">
              <w:rPr>
                <w:sz w:val="18"/>
                <w:szCs w:val="18"/>
                <w:lang w:val="en-US"/>
              </w:rPr>
              <w:t xml:space="preserve"> (</w:t>
            </w:r>
            <w:r w:rsidR="00F6077A" w:rsidRPr="00C37453">
              <w:rPr>
                <w:sz w:val="18"/>
                <w:szCs w:val="18"/>
                <w:lang w:val="en-US"/>
              </w:rPr>
              <w:t>Euro</w:t>
            </w:r>
            <w:r w:rsidR="00F80D5E" w:rsidRPr="00C37453">
              <w:rPr>
                <w:sz w:val="18"/>
                <w:szCs w:val="18"/>
                <w:lang w:val="en-US"/>
              </w:rPr>
              <w:t>):</w:t>
            </w:r>
            <w:r w:rsidR="00D5375E" w:rsidRPr="00C37453">
              <w:rPr>
                <w:sz w:val="18"/>
                <w:szCs w:val="18"/>
                <w:lang w:val="en-US"/>
              </w:rPr>
              <w:t xml:space="preserve"> </w:t>
            </w:r>
            <w:r w:rsidR="00F6077A" w:rsidRPr="00C37453">
              <w:rPr>
                <w:rFonts w:ascii="Arial" w:hAnsi="Arial" w:cs="Arial"/>
                <w:sz w:val="18"/>
                <w:szCs w:val="18"/>
                <w:lang w:val="en-US"/>
              </w:rPr>
              <w:t>KZ29722S000000598004</w:t>
            </w:r>
          </w:p>
          <w:p w:rsidR="00250A10" w:rsidRPr="00C37453" w:rsidRDefault="00250A10" w:rsidP="004D5FFA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«KaspiBank»</w:t>
            </w:r>
            <w:r w:rsidR="007E2656" w:rsidRPr="00C37453">
              <w:rPr>
                <w:sz w:val="18"/>
                <w:szCs w:val="18"/>
                <w:lang w:val="en-US"/>
              </w:rPr>
              <w:t xml:space="preserve"> JV </w:t>
            </w:r>
          </w:p>
          <w:p w:rsidR="00F80D5E" w:rsidRPr="00C37453" w:rsidRDefault="007E2656" w:rsidP="006862F8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BIK</w:t>
            </w:r>
            <w:r w:rsidR="000976A7" w:rsidRPr="00C37453">
              <w:rPr>
                <w:sz w:val="18"/>
                <w:szCs w:val="18"/>
                <w:lang w:val="en-US"/>
              </w:rPr>
              <w:t xml:space="preserve"> </w:t>
            </w:r>
            <w:r w:rsidR="00D5375E" w:rsidRPr="00C37453">
              <w:rPr>
                <w:rFonts w:ascii="Arial" w:hAnsi="Arial" w:cs="Arial"/>
                <w:sz w:val="18"/>
                <w:szCs w:val="18"/>
                <w:lang w:val="en-US"/>
              </w:rPr>
              <w:t>CASPKZKA</w:t>
            </w:r>
          </w:p>
          <w:p w:rsidR="00F80D5E" w:rsidRPr="00C37453" w:rsidRDefault="007E2656" w:rsidP="00EC3826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Tel/Fax</w:t>
            </w:r>
            <w:r w:rsidR="007C4578" w:rsidRPr="00C37453">
              <w:rPr>
                <w:sz w:val="18"/>
                <w:szCs w:val="18"/>
                <w:lang w:val="en-US"/>
              </w:rPr>
              <w:t xml:space="preserve"> +7</w:t>
            </w:r>
            <w:r w:rsidR="00EC3826" w:rsidRPr="00C37453">
              <w:rPr>
                <w:sz w:val="18"/>
                <w:szCs w:val="18"/>
                <w:lang w:val="en-US"/>
              </w:rPr>
              <w:t> 707 251 77 51</w:t>
            </w:r>
          </w:p>
        </w:tc>
        <w:tc>
          <w:tcPr>
            <w:tcW w:w="1870" w:type="dxa"/>
            <w:gridSpan w:val="4"/>
          </w:tcPr>
          <w:p w:rsidR="00F80D5E" w:rsidRPr="00C37453" w:rsidRDefault="00534712" w:rsidP="00534712">
            <w:pPr>
              <w:ind w:right="-110"/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en-US"/>
              </w:rPr>
              <w:t xml:space="preserve">Company name </w:t>
            </w:r>
            <w:r w:rsidR="00F80D5E" w:rsidRPr="00C37453">
              <w:rPr>
                <w:sz w:val="18"/>
                <w:szCs w:val="18"/>
              </w:rPr>
              <w:t>(</w:t>
            </w:r>
            <w:r w:rsidRPr="00C37453">
              <w:rPr>
                <w:sz w:val="18"/>
                <w:szCs w:val="18"/>
                <w:lang w:val="en-US"/>
              </w:rPr>
              <w:t>payer</w:t>
            </w:r>
            <w:r w:rsidR="00F80D5E" w:rsidRPr="00C37453">
              <w:rPr>
                <w:sz w:val="18"/>
                <w:szCs w:val="18"/>
              </w:rPr>
              <w:t>):</w:t>
            </w:r>
          </w:p>
        </w:tc>
        <w:tc>
          <w:tcPr>
            <w:tcW w:w="4512" w:type="dxa"/>
            <w:gridSpan w:val="2"/>
            <w:tcBorders>
              <w:left w:val="nil"/>
              <w:bottom w:val="single" w:sz="4" w:space="0" w:color="auto"/>
            </w:tcBorders>
          </w:tcPr>
          <w:p w:rsidR="00F80D5E" w:rsidRPr="00C37453" w:rsidRDefault="00F80D5E">
            <w:pPr>
              <w:rPr>
                <w:sz w:val="18"/>
                <w:szCs w:val="18"/>
              </w:rPr>
            </w:pPr>
          </w:p>
          <w:p w:rsidR="00F80D5E" w:rsidRPr="00C37453" w:rsidRDefault="00F80D5E" w:rsidP="004C7E1A">
            <w:pPr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left w:val="nil"/>
            </w:tcBorders>
            <w:textDirection w:val="btLr"/>
            <w:vAlign w:val="center"/>
          </w:tcPr>
          <w:p w:rsidR="00F80D5E" w:rsidRPr="00C37453" w:rsidRDefault="00F80D5E" w:rsidP="000162AD">
            <w:pPr>
              <w:ind w:left="113" w:right="113"/>
              <w:jc w:val="center"/>
              <w:rPr>
                <w:b/>
                <w:color w:val="808080"/>
                <w:sz w:val="18"/>
                <w:szCs w:val="18"/>
              </w:rPr>
            </w:pPr>
            <w:r w:rsidRPr="00C37453">
              <w:rPr>
                <w:b/>
                <w:color w:val="808080"/>
                <w:sz w:val="18"/>
                <w:szCs w:val="18"/>
              </w:rPr>
              <w:t>Пожалуйста, заполните ВСЕ поля!</w:t>
            </w:r>
          </w:p>
        </w:tc>
      </w:tr>
      <w:tr w:rsidR="009F691E" w:rsidRPr="00C37453">
        <w:tc>
          <w:tcPr>
            <w:tcW w:w="4615" w:type="dxa"/>
            <w:vMerge/>
          </w:tcPr>
          <w:p w:rsidR="009F691E" w:rsidRPr="00C37453" w:rsidRDefault="009F691E" w:rsidP="00F26327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</w:tcPr>
          <w:p w:rsidR="009F691E" w:rsidRPr="00C37453" w:rsidRDefault="00534712" w:rsidP="004C7E1A">
            <w:pPr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en-US"/>
              </w:rPr>
              <w:t>Address</w:t>
            </w:r>
            <w:r w:rsidR="009F691E" w:rsidRPr="00C37453">
              <w:rPr>
                <w:sz w:val="18"/>
                <w:szCs w:val="18"/>
              </w:rPr>
              <w:t>: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9F691E" w:rsidRPr="00C3745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37453" w:rsidRDefault="009F691E" w:rsidP="004C7E1A">
            <w:pPr>
              <w:rPr>
                <w:sz w:val="18"/>
                <w:szCs w:val="18"/>
              </w:rPr>
            </w:pPr>
          </w:p>
        </w:tc>
      </w:tr>
      <w:tr w:rsidR="009F691E" w:rsidRPr="00C37453">
        <w:tc>
          <w:tcPr>
            <w:tcW w:w="4615" w:type="dxa"/>
            <w:vMerge/>
          </w:tcPr>
          <w:p w:rsidR="009F691E" w:rsidRPr="00C37453" w:rsidRDefault="009F691E" w:rsidP="00F26327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C3745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C3745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37453" w:rsidRDefault="009F691E" w:rsidP="004C7E1A">
            <w:pPr>
              <w:rPr>
                <w:sz w:val="18"/>
                <w:szCs w:val="18"/>
              </w:rPr>
            </w:pPr>
          </w:p>
        </w:tc>
      </w:tr>
      <w:tr w:rsidR="009F691E" w:rsidRPr="00C37453">
        <w:tc>
          <w:tcPr>
            <w:tcW w:w="4615" w:type="dxa"/>
            <w:vMerge/>
          </w:tcPr>
          <w:p w:rsidR="009F691E" w:rsidRPr="00C37453" w:rsidRDefault="009F691E" w:rsidP="00F26327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C37453" w:rsidRDefault="00534712" w:rsidP="004C7E1A">
            <w:pPr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en-US"/>
              </w:rPr>
              <w:t>RNN</w:t>
            </w:r>
            <w:r w:rsidR="006D3659" w:rsidRPr="00C37453">
              <w:rPr>
                <w:sz w:val="18"/>
                <w:szCs w:val="18"/>
              </w:rPr>
              <w:t>:</w:t>
            </w: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C3745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37453" w:rsidRDefault="009F691E" w:rsidP="004C7E1A">
            <w:pPr>
              <w:rPr>
                <w:sz w:val="18"/>
                <w:szCs w:val="18"/>
              </w:rPr>
            </w:pPr>
          </w:p>
        </w:tc>
      </w:tr>
      <w:tr w:rsidR="006D3659" w:rsidRPr="00C37453">
        <w:tc>
          <w:tcPr>
            <w:tcW w:w="4615" w:type="dxa"/>
            <w:vMerge/>
          </w:tcPr>
          <w:p w:rsidR="006D3659" w:rsidRPr="00C37453" w:rsidRDefault="006D3659" w:rsidP="00F26327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gridSpan w:val="3"/>
          </w:tcPr>
          <w:p w:rsidR="006D3659" w:rsidRPr="00C37453" w:rsidRDefault="00534712" w:rsidP="00534712">
            <w:pPr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en-US"/>
              </w:rPr>
              <w:t>Ac</w:t>
            </w:r>
            <w:r w:rsidR="00321302" w:rsidRPr="00C37453">
              <w:rPr>
                <w:sz w:val="18"/>
                <w:szCs w:val="18"/>
                <w:lang w:val="en-US"/>
              </w:rPr>
              <w:t>c</w:t>
            </w:r>
            <w:r w:rsidRPr="00C37453">
              <w:rPr>
                <w:sz w:val="18"/>
                <w:szCs w:val="18"/>
                <w:lang w:val="en-US"/>
              </w:rPr>
              <w:t>ount</w:t>
            </w:r>
            <w:r w:rsidR="006D3659" w:rsidRPr="00C37453">
              <w:rPr>
                <w:sz w:val="18"/>
                <w:szCs w:val="18"/>
              </w:rPr>
              <w:t>:</w:t>
            </w:r>
          </w:p>
        </w:tc>
        <w:tc>
          <w:tcPr>
            <w:tcW w:w="4652" w:type="dxa"/>
            <w:gridSpan w:val="3"/>
            <w:tcBorders>
              <w:bottom w:val="single" w:sz="4" w:space="0" w:color="auto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</w:tr>
      <w:tr w:rsidR="009F691E" w:rsidRPr="00C37453">
        <w:tc>
          <w:tcPr>
            <w:tcW w:w="4615" w:type="dxa"/>
            <w:vMerge/>
          </w:tcPr>
          <w:p w:rsidR="009F691E" w:rsidRPr="00C37453" w:rsidRDefault="009F691E" w:rsidP="00F2632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9F691E" w:rsidRPr="00C37453" w:rsidRDefault="00534712" w:rsidP="004C7E1A">
            <w:pPr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en-US"/>
              </w:rPr>
              <w:t>Bank</w:t>
            </w:r>
            <w:r w:rsidR="006D3659" w:rsidRPr="00C37453">
              <w:rPr>
                <w:sz w:val="18"/>
                <w:szCs w:val="18"/>
              </w:rPr>
              <w:t>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9F691E" w:rsidRPr="00C3745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37453" w:rsidRDefault="009F691E" w:rsidP="004C7E1A">
            <w:pPr>
              <w:rPr>
                <w:sz w:val="18"/>
                <w:szCs w:val="18"/>
              </w:rPr>
            </w:pPr>
          </w:p>
        </w:tc>
      </w:tr>
      <w:tr w:rsidR="006D3659" w:rsidRPr="00C37453">
        <w:tc>
          <w:tcPr>
            <w:tcW w:w="4615" w:type="dxa"/>
            <w:vMerge/>
          </w:tcPr>
          <w:p w:rsidR="006D3659" w:rsidRPr="00C37453" w:rsidRDefault="006D3659" w:rsidP="00F2632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C37453" w:rsidRDefault="006D3659" w:rsidP="00C84D29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C37453">
        <w:trPr>
          <w:trHeight w:val="202"/>
        </w:trPr>
        <w:tc>
          <w:tcPr>
            <w:tcW w:w="4615" w:type="dxa"/>
            <w:vMerge/>
          </w:tcPr>
          <w:p w:rsidR="006D3659" w:rsidRPr="00C37453" w:rsidRDefault="006D3659" w:rsidP="00F2632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C37453" w:rsidRDefault="00534712" w:rsidP="004C7E1A">
            <w:pPr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en-US"/>
              </w:rPr>
              <w:t>BIK</w:t>
            </w:r>
            <w:r w:rsidR="006D3659" w:rsidRPr="00C37453">
              <w:rPr>
                <w:sz w:val="18"/>
                <w:szCs w:val="18"/>
              </w:rPr>
              <w:t>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C37453">
        <w:tc>
          <w:tcPr>
            <w:tcW w:w="4615" w:type="dxa"/>
            <w:vMerge/>
          </w:tcPr>
          <w:p w:rsidR="006D3659" w:rsidRPr="00C37453" w:rsidRDefault="006D3659" w:rsidP="00F2632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C37453">
        <w:trPr>
          <w:trHeight w:val="206"/>
        </w:trPr>
        <w:tc>
          <w:tcPr>
            <w:tcW w:w="4615" w:type="dxa"/>
          </w:tcPr>
          <w:p w:rsidR="007E2656" w:rsidRPr="00C37453" w:rsidRDefault="00534712" w:rsidP="00534712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 xml:space="preserve"> Director </w:t>
            </w:r>
          </w:p>
          <w:p w:rsidR="006D3659" w:rsidRPr="00C37453" w:rsidRDefault="00C9512E" w:rsidP="00534712">
            <w:pPr>
              <w:rPr>
                <w:sz w:val="18"/>
                <w:szCs w:val="18"/>
                <w:lang w:val="en-US"/>
              </w:rPr>
            </w:pPr>
            <w:r w:rsidRPr="00C37453">
              <w:rPr>
                <w:sz w:val="18"/>
                <w:szCs w:val="18"/>
                <w:lang w:val="en-US"/>
              </w:rPr>
              <w:t>Dossanov Daniyar</w:t>
            </w:r>
          </w:p>
        </w:tc>
        <w:tc>
          <w:tcPr>
            <w:tcW w:w="1163" w:type="dxa"/>
            <w:gridSpan w:val="2"/>
          </w:tcPr>
          <w:p w:rsidR="006D3659" w:rsidRPr="00C37453" w:rsidRDefault="00534712" w:rsidP="004C7E1A">
            <w:pPr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en-US"/>
              </w:rPr>
              <w:t>Director</w:t>
            </w:r>
            <w:r w:rsidR="006D3659" w:rsidRPr="00C37453">
              <w:rPr>
                <w:sz w:val="18"/>
                <w:szCs w:val="18"/>
              </w:rPr>
              <w:t>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C37453">
        <w:trPr>
          <w:trHeight w:val="441"/>
        </w:trPr>
        <w:tc>
          <w:tcPr>
            <w:tcW w:w="4615" w:type="dxa"/>
          </w:tcPr>
          <w:p w:rsidR="007E2656" w:rsidRPr="00C37453" w:rsidRDefault="007E2656" w:rsidP="00B6387A">
            <w:pPr>
              <w:rPr>
                <w:sz w:val="18"/>
                <w:szCs w:val="18"/>
                <w:lang w:val="en-US"/>
              </w:rPr>
            </w:pPr>
          </w:p>
          <w:p w:rsidR="006D3659" w:rsidRPr="00C37453" w:rsidRDefault="00534712" w:rsidP="00B6387A">
            <w:pPr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en-US"/>
              </w:rPr>
              <w:t>Signature</w:t>
            </w:r>
            <w:r w:rsidR="00B554DB" w:rsidRPr="00C37453">
              <w:rPr>
                <w:sz w:val="18"/>
                <w:szCs w:val="18"/>
              </w:rPr>
              <w:t>:</w:t>
            </w:r>
          </w:p>
        </w:tc>
        <w:tc>
          <w:tcPr>
            <w:tcW w:w="1163" w:type="dxa"/>
            <w:gridSpan w:val="2"/>
          </w:tcPr>
          <w:p w:rsidR="00E00BD5" w:rsidRPr="00C37453" w:rsidRDefault="00534712" w:rsidP="00534712">
            <w:pPr>
              <w:rPr>
                <w:sz w:val="18"/>
                <w:szCs w:val="18"/>
              </w:rPr>
            </w:pPr>
            <w:r w:rsidRPr="00C37453">
              <w:rPr>
                <w:sz w:val="18"/>
                <w:szCs w:val="18"/>
                <w:lang w:val="en-US"/>
              </w:rPr>
              <w:t>Signature</w:t>
            </w:r>
            <w:r w:rsidR="006D3659" w:rsidRPr="00C37453">
              <w:rPr>
                <w:sz w:val="18"/>
                <w:szCs w:val="18"/>
              </w:rPr>
              <w:t>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3745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C37453">
        <w:tc>
          <w:tcPr>
            <w:tcW w:w="4615" w:type="dxa"/>
          </w:tcPr>
          <w:p w:rsidR="006D3659" w:rsidRPr="00C37453" w:rsidRDefault="00534712" w:rsidP="00F26327">
            <w:pPr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Stamp</w:t>
            </w:r>
          </w:p>
        </w:tc>
        <w:tc>
          <w:tcPr>
            <w:tcW w:w="6382" w:type="dxa"/>
            <w:gridSpan w:val="6"/>
          </w:tcPr>
          <w:p w:rsidR="006D3659" w:rsidRPr="00C37453" w:rsidRDefault="00534712" w:rsidP="004C7E1A">
            <w:pPr>
              <w:rPr>
                <w:b/>
                <w:sz w:val="18"/>
                <w:szCs w:val="18"/>
                <w:lang w:val="en-US"/>
              </w:rPr>
            </w:pPr>
            <w:r w:rsidRPr="00C37453">
              <w:rPr>
                <w:b/>
                <w:sz w:val="18"/>
                <w:szCs w:val="18"/>
                <w:lang w:val="en-US"/>
              </w:rPr>
              <w:t>Stamp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37453" w:rsidRDefault="006D3659" w:rsidP="009F691E">
            <w:pPr>
              <w:rPr>
                <w:sz w:val="18"/>
                <w:szCs w:val="18"/>
              </w:rPr>
            </w:pPr>
          </w:p>
        </w:tc>
      </w:tr>
    </w:tbl>
    <w:p w:rsidR="00554842" w:rsidRPr="00C37453" w:rsidRDefault="00554842" w:rsidP="00554842">
      <w:pPr>
        <w:rPr>
          <w:sz w:val="18"/>
          <w:szCs w:val="18"/>
          <w:lang w:val="en-US"/>
        </w:rPr>
      </w:pPr>
    </w:p>
    <w:p w:rsidR="009B0DAF" w:rsidRPr="00C37453" w:rsidRDefault="009B0DAF" w:rsidP="009B0DAF">
      <w:pPr>
        <w:jc w:val="center"/>
        <w:rPr>
          <w:b/>
          <w:sz w:val="18"/>
          <w:szCs w:val="18"/>
          <w:lang w:val="en-US"/>
        </w:rPr>
      </w:pPr>
      <w:r w:rsidRPr="00C37453">
        <w:rPr>
          <w:rStyle w:val="mediumtext1"/>
          <w:b/>
          <w:sz w:val="18"/>
          <w:szCs w:val="18"/>
          <w:shd w:val="clear" w:color="auto" w:fill="EBEFF9"/>
          <w:lang w:val="en-US"/>
        </w:rPr>
        <w:t>Documents transmitted through facsimile, are legally permissible.</w:t>
      </w:r>
      <w:r w:rsidRPr="00C37453">
        <w:rPr>
          <w:b/>
          <w:sz w:val="18"/>
          <w:szCs w:val="18"/>
          <w:shd w:val="clear" w:color="auto" w:fill="EBEFF9"/>
          <w:lang w:val="en-US"/>
        </w:rPr>
        <w:br/>
      </w:r>
      <w:r w:rsidRPr="00C37453">
        <w:rPr>
          <w:rStyle w:val="mediumtext1"/>
          <w:b/>
          <w:sz w:val="18"/>
          <w:szCs w:val="18"/>
          <w:shd w:val="clear" w:color="auto" w:fill="FFFFFF"/>
          <w:lang w:val="en-US"/>
        </w:rPr>
        <w:t>Late submission of originals required.</w:t>
      </w:r>
    </w:p>
    <w:p w:rsidR="00554842" w:rsidRPr="00C37453" w:rsidRDefault="00554842" w:rsidP="009B0DAF">
      <w:pPr>
        <w:jc w:val="center"/>
        <w:rPr>
          <w:b/>
          <w:sz w:val="18"/>
          <w:szCs w:val="18"/>
        </w:rPr>
      </w:pPr>
    </w:p>
    <w:sectPr w:rsidR="00554842" w:rsidRPr="00C37453" w:rsidSect="001A2FCE">
      <w:headerReference w:type="even" r:id="rId9"/>
      <w:type w:val="continuous"/>
      <w:pgSz w:w="12242" w:h="15842" w:code="1"/>
      <w:pgMar w:top="142" w:right="476" w:bottom="142" w:left="720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F7" w:rsidRDefault="00C27DF7">
      <w:r>
        <w:separator/>
      </w:r>
    </w:p>
  </w:endnote>
  <w:endnote w:type="continuationSeparator" w:id="0">
    <w:p w:rsidR="00C27DF7" w:rsidRDefault="00C2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F7" w:rsidRDefault="00C27DF7">
      <w:r>
        <w:separator/>
      </w:r>
    </w:p>
  </w:footnote>
  <w:footnote w:type="continuationSeparator" w:id="0">
    <w:p w:rsidR="00C27DF7" w:rsidRDefault="00C2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22" w:rsidRDefault="00790C22" w:rsidP="006636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0C22" w:rsidRDefault="00790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93F"/>
    <w:multiLevelType w:val="hybridMultilevel"/>
    <w:tmpl w:val="2A4E525E"/>
    <w:lvl w:ilvl="0" w:tplc="C9344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377"/>
    <w:multiLevelType w:val="hybridMultilevel"/>
    <w:tmpl w:val="BE9298B4"/>
    <w:lvl w:ilvl="0" w:tplc="EC7C0F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28BC"/>
    <w:multiLevelType w:val="multilevel"/>
    <w:tmpl w:val="53C65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EBE76C6"/>
    <w:multiLevelType w:val="hybridMultilevel"/>
    <w:tmpl w:val="B03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E35B3"/>
    <w:multiLevelType w:val="hybridMultilevel"/>
    <w:tmpl w:val="BFD28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5344C"/>
    <w:multiLevelType w:val="singleLevel"/>
    <w:tmpl w:val="16C2568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1A66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silver">
      <v:fill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3"/>
    <w:rsid w:val="00011572"/>
    <w:rsid w:val="000162AD"/>
    <w:rsid w:val="00021278"/>
    <w:rsid w:val="000304FE"/>
    <w:rsid w:val="00034F75"/>
    <w:rsid w:val="00055C87"/>
    <w:rsid w:val="00067C74"/>
    <w:rsid w:val="000737AC"/>
    <w:rsid w:val="00080EE7"/>
    <w:rsid w:val="00084CAE"/>
    <w:rsid w:val="000976A7"/>
    <w:rsid w:val="000B0BE0"/>
    <w:rsid w:val="000B1615"/>
    <w:rsid w:val="000B5B94"/>
    <w:rsid w:val="000C3DA7"/>
    <w:rsid w:val="000C48AA"/>
    <w:rsid w:val="000C7C31"/>
    <w:rsid w:val="000D56E1"/>
    <w:rsid w:val="000D6205"/>
    <w:rsid w:val="000D7A39"/>
    <w:rsid w:val="000F2C25"/>
    <w:rsid w:val="000F5148"/>
    <w:rsid w:val="000F5B4F"/>
    <w:rsid w:val="0010359E"/>
    <w:rsid w:val="00105927"/>
    <w:rsid w:val="0011281B"/>
    <w:rsid w:val="001237B5"/>
    <w:rsid w:val="0012443D"/>
    <w:rsid w:val="00124E84"/>
    <w:rsid w:val="00127CA0"/>
    <w:rsid w:val="00133819"/>
    <w:rsid w:val="0013682D"/>
    <w:rsid w:val="00140ECE"/>
    <w:rsid w:val="00142ED1"/>
    <w:rsid w:val="00146C8C"/>
    <w:rsid w:val="00152E5E"/>
    <w:rsid w:val="00184F28"/>
    <w:rsid w:val="00187BE0"/>
    <w:rsid w:val="00191D5E"/>
    <w:rsid w:val="001A075A"/>
    <w:rsid w:val="001A2FCE"/>
    <w:rsid w:val="001B5BF5"/>
    <w:rsid w:val="001C4635"/>
    <w:rsid w:val="001C74A0"/>
    <w:rsid w:val="001C7F3C"/>
    <w:rsid w:val="001D2F36"/>
    <w:rsid w:val="001D70EB"/>
    <w:rsid w:val="001E67A4"/>
    <w:rsid w:val="001E7622"/>
    <w:rsid w:val="001F0828"/>
    <w:rsid w:val="001F4323"/>
    <w:rsid w:val="001F4B0D"/>
    <w:rsid w:val="00204F3D"/>
    <w:rsid w:val="0021761E"/>
    <w:rsid w:val="00222A64"/>
    <w:rsid w:val="00226BFB"/>
    <w:rsid w:val="00234BB0"/>
    <w:rsid w:val="0023590B"/>
    <w:rsid w:val="00236739"/>
    <w:rsid w:val="00241D21"/>
    <w:rsid w:val="00250A10"/>
    <w:rsid w:val="00252D8E"/>
    <w:rsid w:val="0025644A"/>
    <w:rsid w:val="00265F78"/>
    <w:rsid w:val="002666B2"/>
    <w:rsid w:val="00275875"/>
    <w:rsid w:val="00285EA4"/>
    <w:rsid w:val="002862FC"/>
    <w:rsid w:val="00290CEC"/>
    <w:rsid w:val="0029160B"/>
    <w:rsid w:val="00292A4F"/>
    <w:rsid w:val="002A0357"/>
    <w:rsid w:val="002A10F3"/>
    <w:rsid w:val="002A1878"/>
    <w:rsid w:val="002A367C"/>
    <w:rsid w:val="002A65FD"/>
    <w:rsid w:val="002C10CB"/>
    <w:rsid w:val="002C2870"/>
    <w:rsid w:val="002C7A65"/>
    <w:rsid w:val="002D0DAF"/>
    <w:rsid w:val="002D2DF8"/>
    <w:rsid w:val="002D6FF1"/>
    <w:rsid w:val="002E414E"/>
    <w:rsid w:val="002E67FB"/>
    <w:rsid w:val="002F03ED"/>
    <w:rsid w:val="00317F1B"/>
    <w:rsid w:val="00321302"/>
    <w:rsid w:val="00323907"/>
    <w:rsid w:val="0032622B"/>
    <w:rsid w:val="00327693"/>
    <w:rsid w:val="003309C6"/>
    <w:rsid w:val="0033102E"/>
    <w:rsid w:val="00332175"/>
    <w:rsid w:val="00334594"/>
    <w:rsid w:val="003371C7"/>
    <w:rsid w:val="0034599E"/>
    <w:rsid w:val="00356AAB"/>
    <w:rsid w:val="00361C45"/>
    <w:rsid w:val="0036360D"/>
    <w:rsid w:val="003707AA"/>
    <w:rsid w:val="00371D31"/>
    <w:rsid w:val="003729F8"/>
    <w:rsid w:val="00373F5B"/>
    <w:rsid w:val="00385776"/>
    <w:rsid w:val="00386CF5"/>
    <w:rsid w:val="003908BD"/>
    <w:rsid w:val="00395FBE"/>
    <w:rsid w:val="003A4008"/>
    <w:rsid w:val="003B035D"/>
    <w:rsid w:val="003B0E2F"/>
    <w:rsid w:val="003E3BF3"/>
    <w:rsid w:val="003F685D"/>
    <w:rsid w:val="004018CF"/>
    <w:rsid w:val="004417E4"/>
    <w:rsid w:val="00447360"/>
    <w:rsid w:val="00451E0A"/>
    <w:rsid w:val="00453AED"/>
    <w:rsid w:val="00480C35"/>
    <w:rsid w:val="00483217"/>
    <w:rsid w:val="00486784"/>
    <w:rsid w:val="004873EF"/>
    <w:rsid w:val="0049094D"/>
    <w:rsid w:val="004973E0"/>
    <w:rsid w:val="004B2389"/>
    <w:rsid w:val="004B42EC"/>
    <w:rsid w:val="004B4DDB"/>
    <w:rsid w:val="004B4FD2"/>
    <w:rsid w:val="004C1084"/>
    <w:rsid w:val="004C3674"/>
    <w:rsid w:val="004C6F11"/>
    <w:rsid w:val="004C7E1A"/>
    <w:rsid w:val="004D4E08"/>
    <w:rsid w:val="004D5FFA"/>
    <w:rsid w:val="004E098A"/>
    <w:rsid w:val="004E0BC2"/>
    <w:rsid w:val="004E23E9"/>
    <w:rsid w:val="004E6105"/>
    <w:rsid w:val="004E6EBA"/>
    <w:rsid w:val="004E7903"/>
    <w:rsid w:val="004F2C07"/>
    <w:rsid w:val="00504627"/>
    <w:rsid w:val="00512000"/>
    <w:rsid w:val="00522C6F"/>
    <w:rsid w:val="0052311E"/>
    <w:rsid w:val="005319AF"/>
    <w:rsid w:val="00534712"/>
    <w:rsid w:val="0053579B"/>
    <w:rsid w:val="0053718A"/>
    <w:rsid w:val="00537315"/>
    <w:rsid w:val="00543159"/>
    <w:rsid w:val="00554842"/>
    <w:rsid w:val="005555B3"/>
    <w:rsid w:val="00560E28"/>
    <w:rsid w:val="00562C61"/>
    <w:rsid w:val="00563C19"/>
    <w:rsid w:val="00567F60"/>
    <w:rsid w:val="00576A99"/>
    <w:rsid w:val="00587C80"/>
    <w:rsid w:val="005A4A86"/>
    <w:rsid w:val="005B0B66"/>
    <w:rsid w:val="005B6C66"/>
    <w:rsid w:val="005C42EB"/>
    <w:rsid w:val="005C66D2"/>
    <w:rsid w:val="005D2ACF"/>
    <w:rsid w:val="005D3AA6"/>
    <w:rsid w:val="005D6134"/>
    <w:rsid w:val="005D6FF1"/>
    <w:rsid w:val="005E3173"/>
    <w:rsid w:val="005E3E9B"/>
    <w:rsid w:val="005E7F34"/>
    <w:rsid w:val="005F33D7"/>
    <w:rsid w:val="006003F9"/>
    <w:rsid w:val="00600614"/>
    <w:rsid w:val="006056A3"/>
    <w:rsid w:val="0061799D"/>
    <w:rsid w:val="006222B3"/>
    <w:rsid w:val="00626DB5"/>
    <w:rsid w:val="00627909"/>
    <w:rsid w:val="00627A99"/>
    <w:rsid w:val="00630CB6"/>
    <w:rsid w:val="0064061D"/>
    <w:rsid w:val="00655B04"/>
    <w:rsid w:val="00657FBA"/>
    <w:rsid w:val="00660F3A"/>
    <w:rsid w:val="00663683"/>
    <w:rsid w:val="006659D7"/>
    <w:rsid w:val="0067175C"/>
    <w:rsid w:val="0068465F"/>
    <w:rsid w:val="00685735"/>
    <w:rsid w:val="00685840"/>
    <w:rsid w:val="00685F7B"/>
    <w:rsid w:val="006862F8"/>
    <w:rsid w:val="00687BC3"/>
    <w:rsid w:val="00693347"/>
    <w:rsid w:val="006A18EA"/>
    <w:rsid w:val="006A5E4F"/>
    <w:rsid w:val="006A7CAE"/>
    <w:rsid w:val="006B772D"/>
    <w:rsid w:val="006C1006"/>
    <w:rsid w:val="006C2469"/>
    <w:rsid w:val="006D3659"/>
    <w:rsid w:val="006D4EDB"/>
    <w:rsid w:val="006D616B"/>
    <w:rsid w:val="006E358B"/>
    <w:rsid w:val="006E3AA0"/>
    <w:rsid w:val="006E6C90"/>
    <w:rsid w:val="006E7937"/>
    <w:rsid w:val="006F17DC"/>
    <w:rsid w:val="006F3498"/>
    <w:rsid w:val="006F3FF4"/>
    <w:rsid w:val="006F45E7"/>
    <w:rsid w:val="00700230"/>
    <w:rsid w:val="00710F8E"/>
    <w:rsid w:val="00711D4D"/>
    <w:rsid w:val="00720426"/>
    <w:rsid w:val="00720F96"/>
    <w:rsid w:val="007333BB"/>
    <w:rsid w:val="00741EBA"/>
    <w:rsid w:val="00764151"/>
    <w:rsid w:val="00767390"/>
    <w:rsid w:val="00772559"/>
    <w:rsid w:val="0077570B"/>
    <w:rsid w:val="007821F0"/>
    <w:rsid w:val="00790C22"/>
    <w:rsid w:val="007A357C"/>
    <w:rsid w:val="007A3939"/>
    <w:rsid w:val="007A3E40"/>
    <w:rsid w:val="007B2F91"/>
    <w:rsid w:val="007B4D49"/>
    <w:rsid w:val="007B6663"/>
    <w:rsid w:val="007B6A2D"/>
    <w:rsid w:val="007C4578"/>
    <w:rsid w:val="007C59BD"/>
    <w:rsid w:val="007C5A02"/>
    <w:rsid w:val="007D50B5"/>
    <w:rsid w:val="007E0E10"/>
    <w:rsid w:val="007E21FC"/>
    <w:rsid w:val="007E2656"/>
    <w:rsid w:val="007E5733"/>
    <w:rsid w:val="007E70B8"/>
    <w:rsid w:val="007F11AE"/>
    <w:rsid w:val="007F31A8"/>
    <w:rsid w:val="007F3C51"/>
    <w:rsid w:val="007F4377"/>
    <w:rsid w:val="007F7247"/>
    <w:rsid w:val="007F74FC"/>
    <w:rsid w:val="00802EDC"/>
    <w:rsid w:val="008071C0"/>
    <w:rsid w:val="0081233E"/>
    <w:rsid w:val="00812C53"/>
    <w:rsid w:val="00815B17"/>
    <w:rsid w:val="00827563"/>
    <w:rsid w:val="00827DBB"/>
    <w:rsid w:val="0083606F"/>
    <w:rsid w:val="00836897"/>
    <w:rsid w:val="00846AE6"/>
    <w:rsid w:val="00853B73"/>
    <w:rsid w:val="00855DAA"/>
    <w:rsid w:val="0086165E"/>
    <w:rsid w:val="0086179C"/>
    <w:rsid w:val="00870EF5"/>
    <w:rsid w:val="00871AC3"/>
    <w:rsid w:val="00872788"/>
    <w:rsid w:val="00874D49"/>
    <w:rsid w:val="00877BD5"/>
    <w:rsid w:val="0088378B"/>
    <w:rsid w:val="00886508"/>
    <w:rsid w:val="00887BCE"/>
    <w:rsid w:val="00892159"/>
    <w:rsid w:val="00895F0F"/>
    <w:rsid w:val="008A467F"/>
    <w:rsid w:val="008B19AE"/>
    <w:rsid w:val="008B6B60"/>
    <w:rsid w:val="008C3928"/>
    <w:rsid w:val="008C3B6A"/>
    <w:rsid w:val="008C793D"/>
    <w:rsid w:val="008D2DD6"/>
    <w:rsid w:val="008D3D9C"/>
    <w:rsid w:val="008D4F6D"/>
    <w:rsid w:val="00902260"/>
    <w:rsid w:val="009031CB"/>
    <w:rsid w:val="009210DD"/>
    <w:rsid w:val="009375A4"/>
    <w:rsid w:val="00943DDB"/>
    <w:rsid w:val="009444F7"/>
    <w:rsid w:val="00944B79"/>
    <w:rsid w:val="009452AC"/>
    <w:rsid w:val="009452AD"/>
    <w:rsid w:val="009527AF"/>
    <w:rsid w:val="009528D1"/>
    <w:rsid w:val="00952E66"/>
    <w:rsid w:val="00953B13"/>
    <w:rsid w:val="00960FD0"/>
    <w:rsid w:val="00961E98"/>
    <w:rsid w:val="00983664"/>
    <w:rsid w:val="009843E7"/>
    <w:rsid w:val="00984837"/>
    <w:rsid w:val="00984FDD"/>
    <w:rsid w:val="00986BE2"/>
    <w:rsid w:val="00986FA7"/>
    <w:rsid w:val="009905B7"/>
    <w:rsid w:val="009A0FCA"/>
    <w:rsid w:val="009A37E5"/>
    <w:rsid w:val="009A77F4"/>
    <w:rsid w:val="009B0DAF"/>
    <w:rsid w:val="009D291C"/>
    <w:rsid w:val="009D3573"/>
    <w:rsid w:val="009E0F76"/>
    <w:rsid w:val="009E5CF5"/>
    <w:rsid w:val="009F3990"/>
    <w:rsid w:val="009F4734"/>
    <w:rsid w:val="009F691E"/>
    <w:rsid w:val="00A03134"/>
    <w:rsid w:val="00A037F4"/>
    <w:rsid w:val="00A15021"/>
    <w:rsid w:val="00A2398C"/>
    <w:rsid w:val="00A31FBB"/>
    <w:rsid w:val="00A363A1"/>
    <w:rsid w:val="00A363F7"/>
    <w:rsid w:val="00A5291E"/>
    <w:rsid w:val="00A53E19"/>
    <w:rsid w:val="00A63CD4"/>
    <w:rsid w:val="00A655B6"/>
    <w:rsid w:val="00A70399"/>
    <w:rsid w:val="00A712E7"/>
    <w:rsid w:val="00A715AD"/>
    <w:rsid w:val="00A71B5D"/>
    <w:rsid w:val="00A7206E"/>
    <w:rsid w:val="00A720B2"/>
    <w:rsid w:val="00A95C0D"/>
    <w:rsid w:val="00AA4BDE"/>
    <w:rsid w:val="00AB17EC"/>
    <w:rsid w:val="00AD240C"/>
    <w:rsid w:val="00AD3F1F"/>
    <w:rsid w:val="00AD6249"/>
    <w:rsid w:val="00AD6693"/>
    <w:rsid w:val="00AE1835"/>
    <w:rsid w:val="00AF33B7"/>
    <w:rsid w:val="00B0053F"/>
    <w:rsid w:val="00B07067"/>
    <w:rsid w:val="00B07A9F"/>
    <w:rsid w:val="00B07B29"/>
    <w:rsid w:val="00B12600"/>
    <w:rsid w:val="00B20A57"/>
    <w:rsid w:val="00B21E95"/>
    <w:rsid w:val="00B263C0"/>
    <w:rsid w:val="00B34875"/>
    <w:rsid w:val="00B366F9"/>
    <w:rsid w:val="00B37DE5"/>
    <w:rsid w:val="00B416D5"/>
    <w:rsid w:val="00B41982"/>
    <w:rsid w:val="00B47529"/>
    <w:rsid w:val="00B52AC7"/>
    <w:rsid w:val="00B554DB"/>
    <w:rsid w:val="00B557B7"/>
    <w:rsid w:val="00B6387A"/>
    <w:rsid w:val="00B639C4"/>
    <w:rsid w:val="00B652F5"/>
    <w:rsid w:val="00B660BE"/>
    <w:rsid w:val="00B7564B"/>
    <w:rsid w:val="00B77451"/>
    <w:rsid w:val="00B91FD1"/>
    <w:rsid w:val="00B95648"/>
    <w:rsid w:val="00BA047C"/>
    <w:rsid w:val="00BB1C57"/>
    <w:rsid w:val="00BD0488"/>
    <w:rsid w:val="00BD47B1"/>
    <w:rsid w:val="00BD5494"/>
    <w:rsid w:val="00BD7ED2"/>
    <w:rsid w:val="00BE06A4"/>
    <w:rsid w:val="00BE4686"/>
    <w:rsid w:val="00C007A8"/>
    <w:rsid w:val="00C00E58"/>
    <w:rsid w:val="00C0646D"/>
    <w:rsid w:val="00C22995"/>
    <w:rsid w:val="00C27DF7"/>
    <w:rsid w:val="00C31009"/>
    <w:rsid w:val="00C31B28"/>
    <w:rsid w:val="00C328A6"/>
    <w:rsid w:val="00C37453"/>
    <w:rsid w:val="00C37BA2"/>
    <w:rsid w:val="00C43916"/>
    <w:rsid w:val="00C52252"/>
    <w:rsid w:val="00C535DA"/>
    <w:rsid w:val="00C63427"/>
    <w:rsid w:val="00C72399"/>
    <w:rsid w:val="00C829C6"/>
    <w:rsid w:val="00C84D29"/>
    <w:rsid w:val="00C91664"/>
    <w:rsid w:val="00C930C5"/>
    <w:rsid w:val="00C9512E"/>
    <w:rsid w:val="00CA2662"/>
    <w:rsid w:val="00CA3FE8"/>
    <w:rsid w:val="00CC0717"/>
    <w:rsid w:val="00CC5A5A"/>
    <w:rsid w:val="00CE06C5"/>
    <w:rsid w:val="00CE0D7D"/>
    <w:rsid w:val="00CE7482"/>
    <w:rsid w:val="00CF2024"/>
    <w:rsid w:val="00CF38E1"/>
    <w:rsid w:val="00CF4C5A"/>
    <w:rsid w:val="00CF717E"/>
    <w:rsid w:val="00D014CC"/>
    <w:rsid w:val="00D141A6"/>
    <w:rsid w:val="00D14B75"/>
    <w:rsid w:val="00D16759"/>
    <w:rsid w:val="00D25CA9"/>
    <w:rsid w:val="00D26C0B"/>
    <w:rsid w:val="00D314BA"/>
    <w:rsid w:val="00D41B75"/>
    <w:rsid w:val="00D41FAE"/>
    <w:rsid w:val="00D5375E"/>
    <w:rsid w:val="00D60F0B"/>
    <w:rsid w:val="00D613A7"/>
    <w:rsid w:val="00D631C7"/>
    <w:rsid w:val="00D64845"/>
    <w:rsid w:val="00D6485B"/>
    <w:rsid w:val="00D764F2"/>
    <w:rsid w:val="00D86756"/>
    <w:rsid w:val="00D86C43"/>
    <w:rsid w:val="00D903D1"/>
    <w:rsid w:val="00D921A8"/>
    <w:rsid w:val="00DA012D"/>
    <w:rsid w:val="00DA2659"/>
    <w:rsid w:val="00DB7713"/>
    <w:rsid w:val="00DC250D"/>
    <w:rsid w:val="00DE062A"/>
    <w:rsid w:val="00DE5FBA"/>
    <w:rsid w:val="00DE77DD"/>
    <w:rsid w:val="00DF387B"/>
    <w:rsid w:val="00DF7004"/>
    <w:rsid w:val="00DF7A24"/>
    <w:rsid w:val="00E00BD5"/>
    <w:rsid w:val="00E00E82"/>
    <w:rsid w:val="00E06D03"/>
    <w:rsid w:val="00E10124"/>
    <w:rsid w:val="00E21F7A"/>
    <w:rsid w:val="00E25762"/>
    <w:rsid w:val="00E43249"/>
    <w:rsid w:val="00E50A6F"/>
    <w:rsid w:val="00E51830"/>
    <w:rsid w:val="00E743F4"/>
    <w:rsid w:val="00E81A2E"/>
    <w:rsid w:val="00E837BA"/>
    <w:rsid w:val="00E9107B"/>
    <w:rsid w:val="00E95A72"/>
    <w:rsid w:val="00EA2BED"/>
    <w:rsid w:val="00EA2F96"/>
    <w:rsid w:val="00EA47E5"/>
    <w:rsid w:val="00EA4CBF"/>
    <w:rsid w:val="00EA4E9F"/>
    <w:rsid w:val="00EB5844"/>
    <w:rsid w:val="00EC35AC"/>
    <w:rsid w:val="00EC3826"/>
    <w:rsid w:val="00EC3D73"/>
    <w:rsid w:val="00ED1517"/>
    <w:rsid w:val="00ED5923"/>
    <w:rsid w:val="00EE1B7E"/>
    <w:rsid w:val="00EE3CCC"/>
    <w:rsid w:val="00EE619C"/>
    <w:rsid w:val="00EF442C"/>
    <w:rsid w:val="00EF547B"/>
    <w:rsid w:val="00F02021"/>
    <w:rsid w:val="00F0707D"/>
    <w:rsid w:val="00F11FB9"/>
    <w:rsid w:val="00F24E20"/>
    <w:rsid w:val="00F26327"/>
    <w:rsid w:val="00F3104E"/>
    <w:rsid w:val="00F35126"/>
    <w:rsid w:val="00F420A0"/>
    <w:rsid w:val="00F47C1F"/>
    <w:rsid w:val="00F501C7"/>
    <w:rsid w:val="00F502EC"/>
    <w:rsid w:val="00F55212"/>
    <w:rsid w:val="00F565FF"/>
    <w:rsid w:val="00F56EC2"/>
    <w:rsid w:val="00F6077A"/>
    <w:rsid w:val="00F64DE5"/>
    <w:rsid w:val="00F65BE3"/>
    <w:rsid w:val="00F661DF"/>
    <w:rsid w:val="00F80D5E"/>
    <w:rsid w:val="00F833E2"/>
    <w:rsid w:val="00F9162E"/>
    <w:rsid w:val="00F92703"/>
    <w:rsid w:val="00F95659"/>
    <w:rsid w:val="00FA3262"/>
    <w:rsid w:val="00FA45BF"/>
    <w:rsid w:val="00FB4588"/>
    <w:rsid w:val="00FD04D3"/>
    <w:rsid w:val="00FD2419"/>
    <w:rsid w:val="00FE3D7C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>
      <v:fill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  <w:style w:type="character" w:customStyle="1" w:styleId="shorttext1">
    <w:name w:val="short_text1"/>
    <w:rsid w:val="00F92703"/>
    <w:rPr>
      <w:sz w:val="26"/>
      <w:szCs w:val="26"/>
    </w:rPr>
  </w:style>
  <w:style w:type="character" w:customStyle="1" w:styleId="longtext1">
    <w:name w:val="long_text1"/>
    <w:rsid w:val="00C31B28"/>
    <w:rPr>
      <w:sz w:val="18"/>
      <w:szCs w:val="18"/>
    </w:rPr>
  </w:style>
  <w:style w:type="character" w:customStyle="1" w:styleId="mediumtext1">
    <w:name w:val="medium_text1"/>
    <w:rsid w:val="00187B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  <w:style w:type="character" w:customStyle="1" w:styleId="shorttext1">
    <w:name w:val="short_text1"/>
    <w:rsid w:val="00F92703"/>
    <w:rPr>
      <w:sz w:val="26"/>
      <w:szCs w:val="26"/>
    </w:rPr>
  </w:style>
  <w:style w:type="character" w:customStyle="1" w:styleId="longtext1">
    <w:name w:val="long_text1"/>
    <w:rsid w:val="00C31B28"/>
    <w:rPr>
      <w:sz w:val="18"/>
      <w:szCs w:val="18"/>
    </w:rPr>
  </w:style>
  <w:style w:type="character" w:customStyle="1" w:styleId="mediumtext1">
    <w:name w:val="medium_text1"/>
    <w:rsid w:val="00187B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1D05-E28A-49C2-874D-9B001735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Вашей компании в бесплатный каталог международной выставки “FoodExpo Kazakhstan’2001”</vt:lpstr>
    </vt:vector>
  </TitlesOfParts>
  <Company>Vremya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Вашей компании в бесплатный каталог международной выставки “FoodExpo Kazakhstan’2001”</dc:title>
  <dc:creator>Gennadiy</dc:creator>
  <cp:lastModifiedBy>Сергей Бикетов</cp:lastModifiedBy>
  <cp:revision>2</cp:revision>
  <cp:lastPrinted>2008-03-29T04:14:00Z</cp:lastPrinted>
  <dcterms:created xsi:type="dcterms:W3CDTF">2019-07-01T11:40:00Z</dcterms:created>
  <dcterms:modified xsi:type="dcterms:W3CDTF">2019-07-01T11:40:00Z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-1746585926</vt:i4>
  </property>
  <property fmtid="{D5CDD505-2E9C-101B-9397-08002B2CF9AE}" pid="3" name="_EmailSubject">
    <vt:lpwstr>Contracts FoodAlmaty</vt:lpwstr>
  </property>
  <property fmtid="{D5CDD505-2E9C-101B-9397-08002B2CF9AE}" pid="4" name="_AuthorEmail">
    <vt:lpwstr>gena@tntexpo.com</vt:lpwstr>
  </property>
  <property fmtid="{D5CDD505-2E9C-101B-9397-08002B2CF9AE}" pid="5" name="_AuthorEmailDisplayName">
    <vt:lpwstr>gena</vt:lpwstr>
  </property>
  <property fmtid="{D5CDD505-2E9C-101B-9397-08002B2CF9AE}" pid="6" name="_ReviewingToolsShownOnce">
    <vt:lpwstr/>
  </property>
</Properties>
</file>